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FBE03" w14:textId="77777777" w:rsidR="00606F19" w:rsidRDefault="00606F19" w:rsidP="001F7A1C">
      <w:pPr>
        <w:pStyle w:val="text"/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</w:pPr>
    </w:p>
    <w:p w14:paraId="69EC9CBB" w14:textId="77777777" w:rsidR="00153991" w:rsidRDefault="009219B7" w:rsidP="001F7A1C">
      <w:pPr>
        <w:pStyle w:val="text"/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  <w:t xml:space="preserve">Очиститель </w:t>
      </w:r>
      <w:r>
        <w:rPr>
          <w:rFonts w:asciiTheme="minorHAnsi" w:hAnsiTheme="minorHAnsi" w:cstheme="minorHAnsi"/>
          <w:b/>
          <w:bCs/>
          <w:noProof/>
          <w:color w:val="365F91"/>
          <w:sz w:val="28"/>
          <w:szCs w:val="28"/>
          <w:lang w:val="en-US"/>
        </w:rPr>
        <w:t>EGR</w:t>
      </w:r>
      <w:r w:rsidRPr="001141B4"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  <w:t xml:space="preserve"> </w:t>
      </w:r>
      <w:r w:rsidR="001141B4"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  <w:t>и системы впуска</w:t>
      </w:r>
    </w:p>
    <w:p w14:paraId="3545AC71" w14:textId="77777777" w:rsidR="009C173F" w:rsidRPr="001141B4" w:rsidRDefault="009C173F" w:rsidP="001F7A1C">
      <w:pPr>
        <w:pStyle w:val="text"/>
        <w:rPr>
          <w:b/>
          <w:bCs/>
          <w:noProof/>
          <w:color w:val="000099"/>
          <w:sz w:val="21"/>
          <w:szCs w:val="21"/>
        </w:rPr>
      </w:pPr>
    </w:p>
    <w:p w14:paraId="4CF54437" w14:textId="77777777" w:rsidR="00532305" w:rsidRPr="00A746EB" w:rsidRDefault="00C1196F" w:rsidP="001F7A1C">
      <w:pPr>
        <w:pStyle w:val="text"/>
        <w:rPr>
          <w:rFonts w:ascii="Calibri" w:hAnsi="Calibri" w:cs="Calibri"/>
          <w:b/>
          <w:sz w:val="22"/>
          <w:szCs w:val="24"/>
        </w:rPr>
      </w:pPr>
      <w:r w:rsidRPr="003D4C55">
        <w:rPr>
          <w:rFonts w:asciiTheme="minorHAnsi" w:hAnsiTheme="minorHAnsi" w:cstheme="minorHAnsi"/>
          <w:b/>
          <w:bCs/>
          <w:noProof/>
          <w:color w:val="365F91"/>
          <w:sz w:val="28"/>
          <w:szCs w:val="28"/>
        </w:rPr>
        <w:drawing>
          <wp:anchor distT="0" distB="0" distL="114300" distR="114300" simplePos="0" relativeHeight="251657215" behindDoc="0" locked="0" layoutInCell="1" allowOverlap="1" wp14:anchorId="3744B1B0" wp14:editId="184FD6D4">
            <wp:simplePos x="0" y="0"/>
            <wp:positionH relativeFrom="column">
              <wp:posOffset>5253990</wp:posOffset>
            </wp:positionH>
            <wp:positionV relativeFrom="paragraph">
              <wp:posOffset>157480</wp:posOffset>
            </wp:positionV>
            <wp:extent cx="1654810" cy="40100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storage\обмен\ОБМЕН МЕЖДУ ОТДЕЛАМИ\!МАРКЕТИНГ для всех\!ФОТО ПРОДУКЦИИ + описания\SN\SN15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91">
        <w:rPr>
          <w:rFonts w:ascii="Calibri" w:hAnsi="Calibri" w:cs="Calibri"/>
          <w:b/>
          <w:sz w:val="22"/>
          <w:szCs w:val="24"/>
        </w:rPr>
        <w:t>Артикул:</w:t>
      </w:r>
      <w:r w:rsidR="001E52B5">
        <w:rPr>
          <w:rFonts w:ascii="Calibri" w:hAnsi="Calibri" w:cs="Calibri"/>
          <w:b/>
          <w:sz w:val="22"/>
          <w:szCs w:val="24"/>
        </w:rPr>
        <w:t xml:space="preserve"> </w:t>
      </w:r>
      <w:r w:rsidR="00153991">
        <w:rPr>
          <w:rFonts w:ascii="Calibri" w:hAnsi="Calibri" w:cs="Calibri"/>
          <w:b/>
          <w:sz w:val="22"/>
          <w:szCs w:val="24"/>
        </w:rPr>
        <w:t>SN</w:t>
      </w:r>
      <w:r w:rsidR="001141B4">
        <w:rPr>
          <w:rFonts w:ascii="Calibri" w:hAnsi="Calibri" w:cs="Calibri"/>
          <w:b/>
          <w:sz w:val="22"/>
          <w:szCs w:val="24"/>
        </w:rPr>
        <w:t>1425</w:t>
      </w:r>
      <w:r w:rsidR="00914F4A">
        <w:rPr>
          <w:rFonts w:ascii="Calibri" w:hAnsi="Calibri" w:cs="Calibri"/>
          <w:b/>
          <w:sz w:val="22"/>
          <w:szCs w:val="24"/>
        </w:rPr>
        <w:t xml:space="preserve"> </w:t>
      </w:r>
      <w:r w:rsidR="004F38F5" w:rsidRPr="00B25614">
        <w:rPr>
          <w:rFonts w:ascii="Calibri" w:hAnsi="Calibri" w:cs="Calibri"/>
          <w:b/>
          <w:sz w:val="22"/>
          <w:szCs w:val="24"/>
        </w:rPr>
        <w:t>(</w:t>
      </w:r>
      <w:r w:rsidR="009C173F">
        <w:rPr>
          <w:rFonts w:ascii="Calibri" w:hAnsi="Calibri" w:cs="Calibri"/>
          <w:b/>
          <w:sz w:val="22"/>
          <w:szCs w:val="24"/>
        </w:rPr>
        <w:t xml:space="preserve">Аэрозоль - </w:t>
      </w:r>
      <w:r w:rsidR="00B25614" w:rsidRPr="00B25614">
        <w:rPr>
          <w:rFonts w:ascii="Calibri" w:hAnsi="Calibri" w:cs="Calibri"/>
          <w:b/>
          <w:sz w:val="22"/>
          <w:szCs w:val="24"/>
        </w:rPr>
        <w:t xml:space="preserve">520 </w:t>
      </w:r>
      <w:r w:rsidR="00B25614">
        <w:rPr>
          <w:rFonts w:ascii="Calibri" w:hAnsi="Calibri" w:cs="Calibri"/>
          <w:b/>
          <w:sz w:val="22"/>
          <w:szCs w:val="24"/>
        </w:rPr>
        <w:t>мл</w:t>
      </w:r>
      <w:r w:rsidR="001E52B5" w:rsidRPr="00B25614">
        <w:rPr>
          <w:rFonts w:ascii="Calibri" w:hAnsi="Calibri" w:cs="Calibri"/>
          <w:b/>
          <w:sz w:val="22"/>
          <w:szCs w:val="24"/>
        </w:rPr>
        <w:t>)</w:t>
      </w:r>
    </w:p>
    <w:p w14:paraId="7846D1A9" w14:textId="77777777" w:rsidR="00757732" w:rsidRPr="00E12167" w:rsidRDefault="00757732" w:rsidP="00532305">
      <w:pPr>
        <w:pStyle w:val="text"/>
        <w:rPr>
          <w:rFonts w:ascii="Calibri" w:hAnsi="Calibri" w:cs="Calibri"/>
          <w:b/>
          <w:bCs/>
          <w:sz w:val="24"/>
          <w:szCs w:val="24"/>
        </w:rPr>
      </w:pPr>
    </w:p>
    <w:p w14:paraId="4FE63EDF" w14:textId="77777777" w:rsidR="00C95982" w:rsidRDefault="009A766A" w:rsidP="00532305">
      <w:pPr>
        <w:pStyle w:val="text"/>
        <w:rPr>
          <w:rFonts w:ascii="Calibri" w:hAnsi="Calibri" w:cs="Calibri"/>
          <w:sz w:val="24"/>
          <w:szCs w:val="24"/>
        </w:rPr>
      </w:pPr>
      <w:r w:rsidRPr="00E12167">
        <w:rPr>
          <w:rFonts w:ascii="Calibri" w:hAnsi="Calibri" w:cs="Calibri"/>
          <w:b/>
          <w:bCs/>
          <w:sz w:val="24"/>
          <w:szCs w:val="24"/>
        </w:rPr>
        <w:t>1.</w:t>
      </w:r>
      <w:r w:rsidR="00C95982" w:rsidRPr="00E12167">
        <w:rPr>
          <w:rFonts w:ascii="Calibri" w:hAnsi="Calibri" w:cs="Calibri"/>
          <w:b/>
          <w:bCs/>
          <w:sz w:val="24"/>
          <w:szCs w:val="24"/>
        </w:rPr>
        <w:t>Общее описание</w:t>
      </w:r>
      <w:r w:rsidR="00C95982" w:rsidRPr="00E12167">
        <w:rPr>
          <w:rFonts w:ascii="Calibri" w:hAnsi="Calibri" w:cs="Calibri"/>
          <w:sz w:val="24"/>
          <w:szCs w:val="24"/>
        </w:rPr>
        <w:t xml:space="preserve"> </w:t>
      </w:r>
    </w:p>
    <w:p w14:paraId="4F06E23A" w14:textId="77777777" w:rsidR="005844EA" w:rsidRPr="00E12167" w:rsidRDefault="005844EA" w:rsidP="00532305">
      <w:pPr>
        <w:pStyle w:val="text"/>
        <w:rPr>
          <w:rFonts w:ascii="Calibri" w:hAnsi="Calibri" w:cs="Calibri"/>
          <w:sz w:val="24"/>
          <w:szCs w:val="24"/>
        </w:rPr>
      </w:pPr>
    </w:p>
    <w:p w14:paraId="5621B684" w14:textId="77777777" w:rsidR="007B04A3" w:rsidRPr="007B04A3" w:rsidRDefault="007B04A3" w:rsidP="009C173F">
      <w:pPr>
        <w:jc w:val="both"/>
        <w:rPr>
          <w:rFonts w:asciiTheme="minorHAnsi" w:hAnsiTheme="minorHAnsi" w:cstheme="minorHAnsi"/>
          <w:bCs/>
        </w:rPr>
      </w:pPr>
      <w:r w:rsidRPr="007B04A3">
        <w:rPr>
          <w:rFonts w:asciiTheme="minorHAnsi" w:hAnsiTheme="minorHAnsi" w:cstheme="minorHAnsi"/>
          <w:bCs/>
        </w:rPr>
        <w:t>Профессиональное средство на основе мощных компонентов для эффективной очистки системы рециркуляции отработавших газов (EGR), впускных клапанов, турбокомпрессоров и других элементов системы впуска. Уникальная формула с активными моющими компонентами быстро и безопасно удаляет сажу, нагар, смолы и лаковые отложения, восстанавливая производительность двигателя. Продукт подходит для использования в бензиновых и дизельных двигателях. </w:t>
      </w:r>
    </w:p>
    <w:p w14:paraId="6663D1EC" w14:textId="77777777" w:rsidR="007B04A3" w:rsidRPr="007B04A3" w:rsidRDefault="007B04A3" w:rsidP="009C173F">
      <w:pPr>
        <w:jc w:val="both"/>
        <w:rPr>
          <w:rFonts w:asciiTheme="minorHAnsi" w:hAnsiTheme="minorHAnsi" w:cstheme="minorHAnsi"/>
          <w:bCs/>
        </w:rPr>
      </w:pPr>
      <w:r w:rsidRPr="007B04A3">
        <w:rPr>
          <w:rFonts w:asciiTheme="minorHAnsi" w:hAnsiTheme="minorHAnsi" w:cstheme="minorHAnsi"/>
          <w:bCs/>
        </w:rPr>
        <w:t>Регулярное использование очистителя улучшает динамику разгона, стабилизирует работу на холостом ходу, снижает расход топлива и токсичность выхлопных газов, а также продлевает срок службы компонентов системы впуска.</w:t>
      </w:r>
    </w:p>
    <w:p w14:paraId="1E794120" w14:textId="77777777" w:rsidR="007B04A3" w:rsidRPr="007B04A3" w:rsidRDefault="007B04A3" w:rsidP="009C173F">
      <w:pPr>
        <w:jc w:val="both"/>
        <w:rPr>
          <w:rFonts w:asciiTheme="minorHAnsi" w:hAnsiTheme="minorHAnsi" w:cstheme="minorHAnsi"/>
          <w:bCs/>
        </w:rPr>
      </w:pPr>
      <w:r w:rsidRPr="007B04A3">
        <w:rPr>
          <w:rFonts w:asciiTheme="minorHAnsi" w:hAnsiTheme="minorHAnsi" w:cstheme="minorHAnsi"/>
          <w:bCs/>
        </w:rPr>
        <w:t xml:space="preserve">Баллон с длинной трубкой позволяет проводить очистку без разборки двигателя. </w:t>
      </w:r>
    </w:p>
    <w:p w14:paraId="2CC41BCD" w14:textId="77777777" w:rsidR="005844EA" w:rsidRDefault="007B04A3" w:rsidP="009C173F">
      <w:pPr>
        <w:jc w:val="both"/>
        <w:rPr>
          <w:rFonts w:asciiTheme="minorHAnsi" w:hAnsiTheme="minorHAnsi" w:cstheme="minorHAnsi"/>
          <w:bCs/>
        </w:rPr>
      </w:pPr>
      <w:r w:rsidRPr="007B04A3">
        <w:rPr>
          <w:rFonts w:asciiTheme="minorHAnsi" w:hAnsiTheme="minorHAnsi" w:cstheme="minorHAnsi"/>
          <w:bCs/>
        </w:rPr>
        <w:t>Безопасен для каталитических нейтрализаторов.</w:t>
      </w:r>
    </w:p>
    <w:p w14:paraId="7A6B63A2" w14:textId="77777777" w:rsidR="009B5DF9" w:rsidRPr="009B5DF9" w:rsidRDefault="009B5DF9" w:rsidP="009B5DF9">
      <w:pPr>
        <w:rPr>
          <w:rFonts w:asciiTheme="minorHAnsi" w:hAnsiTheme="minorHAnsi" w:cstheme="minorHAnsi"/>
          <w:bCs/>
        </w:rPr>
      </w:pPr>
    </w:p>
    <w:p w14:paraId="04DA27BB" w14:textId="77777777" w:rsidR="00A10C4D" w:rsidRPr="00E12167" w:rsidRDefault="00C95982" w:rsidP="00A10C4D">
      <w:pPr>
        <w:pStyle w:val="aa"/>
        <w:spacing w:before="0" w:beforeAutospacing="0" w:after="0" w:afterAutospacing="0"/>
        <w:jc w:val="both"/>
        <w:rPr>
          <w:rFonts w:ascii="Calibri" w:hAnsi="Calibri" w:cs="Calibri"/>
        </w:rPr>
      </w:pPr>
      <w:r w:rsidRPr="00E12167">
        <w:rPr>
          <w:rFonts w:ascii="Calibri" w:hAnsi="Calibri" w:cs="Calibri"/>
          <w:b/>
          <w:bCs/>
        </w:rPr>
        <w:t>2. Свойства</w:t>
      </w:r>
      <w:r w:rsidRPr="00E12167">
        <w:rPr>
          <w:rFonts w:ascii="Calibri" w:hAnsi="Calibri" w:cs="Calibri"/>
        </w:rPr>
        <w:t xml:space="preserve"> </w:t>
      </w:r>
    </w:p>
    <w:p w14:paraId="4032D75F" w14:textId="77777777" w:rsidR="006A651A" w:rsidRPr="006A651A" w:rsidRDefault="006A651A" w:rsidP="006A651A">
      <w:pPr>
        <w:pStyle w:val="Default"/>
        <w:rPr>
          <w:rFonts w:asciiTheme="minorHAnsi" w:hAnsiTheme="minorHAnsi" w:cstheme="minorHAnsi"/>
        </w:rPr>
      </w:pPr>
    </w:p>
    <w:p w14:paraId="797D3851" w14:textId="77777777" w:rsidR="00E610E9" w:rsidRDefault="00E610E9" w:rsidP="00E610E9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Улучшает эффективность работы топливной системы</w:t>
      </w:r>
      <w:r w:rsidR="00D87DEA">
        <w:rPr>
          <w:rFonts w:ascii="Calibri" w:hAnsi="Calibri" w:cs="Calibri"/>
          <w:color w:val="auto"/>
        </w:rPr>
        <w:t>;</w:t>
      </w:r>
    </w:p>
    <w:p w14:paraId="53E66F57" w14:textId="77777777" w:rsidR="0051382A" w:rsidRPr="00606F19" w:rsidRDefault="007B04A3" w:rsidP="007B04A3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606F19">
        <w:rPr>
          <w:rFonts w:asciiTheme="minorHAnsi" w:hAnsiTheme="minorHAnsi" w:cstheme="minorHAnsi"/>
          <w:color w:val="auto"/>
        </w:rPr>
        <w:t>Снижает расход топлива</w:t>
      </w:r>
      <w:r w:rsidR="009B5DF9" w:rsidRPr="00606F19">
        <w:rPr>
          <w:rFonts w:asciiTheme="minorHAnsi" w:hAnsiTheme="minorHAnsi" w:cstheme="minorHAnsi"/>
          <w:color w:val="auto"/>
        </w:rPr>
        <w:t xml:space="preserve"> и токсичность выхлопных газов</w:t>
      </w:r>
      <w:r w:rsidR="00D87DEA" w:rsidRPr="00606F19">
        <w:rPr>
          <w:rFonts w:asciiTheme="minorHAnsi" w:hAnsiTheme="minorHAnsi" w:cstheme="minorHAnsi"/>
          <w:color w:val="auto"/>
        </w:rPr>
        <w:t>;</w:t>
      </w:r>
    </w:p>
    <w:p w14:paraId="4A4A3672" w14:textId="77777777" w:rsidR="007B04A3" w:rsidRPr="00606F19" w:rsidRDefault="001F1094" w:rsidP="007B04A3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606F19">
        <w:rPr>
          <w:rFonts w:ascii="Calibri" w:hAnsi="Calibri" w:cs="Calibri"/>
          <w:color w:val="auto"/>
        </w:rPr>
        <w:t>Эффективно</w:t>
      </w:r>
      <w:r w:rsidR="007B04A3" w:rsidRPr="00606F19">
        <w:rPr>
          <w:rFonts w:ascii="Calibri" w:hAnsi="Calibri" w:cs="Calibri"/>
          <w:color w:val="auto"/>
        </w:rPr>
        <w:t xml:space="preserve"> удаляет даже сильные загрязнения</w:t>
      </w:r>
      <w:r w:rsidR="002F46F2" w:rsidRPr="00606F19">
        <w:rPr>
          <w:rFonts w:ascii="Calibri" w:hAnsi="Calibri" w:cs="Calibri"/>
          <w:color w:val="auto"/>
        </w:rPr>
        <w:t xml:space="preserve"> (сажу, нагар, смолы)</w:t>
      </w:r>
      <w:r w:rsidR="00D87DEA" w:rsidRPr="00606F19">
        <w:rPr>
          <w:rFonts w:ascii="Calibri" w:hAnsi="Calibri" w:cs="Calibri"/>
          <w:color w:val="auto"/>
        </w:rPr>
        <w:t>;</w:t>
      </w:r>
    </w:p>
    <w:p w14:paraId="1C178517" w14:textId="77777777" w:rsidR="007B04A3" w:rsidRPr="00606F19" w:rsidRDefault="00BD0A6E" w:rsidP="007B04A3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606F19">
        <w:rPr>
          <w:rFonts w:ascii="Calibri" w:hAnsi="Calibri" w:cs="Calibri"/>
          <w:color w:val="auto"/>
        </w:rPr>
        <w:t>С активными моющими компонентами</w:t>
      </w:r>
      <w:r w:rsidR="00D87DEA" w:rsidRPr="00606F19">
        <w:rPr>
          <w:rFonts w:ascii="Calibri" w:hAnsi="Calibri" w:cs="Calibri"/>
          <w:color w:val="auto"/>
        </w:rPr>
        <w:t>;</w:t>
      </w:r>
    </w:p>
    <w:p w14:paraId="4D597662" w14:textId="77777777" w:rsidR="001F1094" w:rsidRPr="00606F19" w:rsidRDefault="001F1094" w:rsidP="007B04A3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 w:rsidRPr="00606F19">
        <w:rPr>
          <w:rFonts w:ascii="Calibri" w:hAnsi="Calibri" w:cs="Calibri"/>
          <w:color w:val="auto"/>
        </w:rPr>
        <w:t>Восстанавливает производительность</w:t>
      </w:r>
      <w:r w:rsidR="00D7603D" w:rsidRPr="00606F19">
        <w:rPr>
          <w:rFonts w:ascii="Calibri" w:hAnsi="Calibri" w:cs="Calibri"/>
          <w:color w:val="auto"/>
        </w:rPr>
        <w:t>;</w:t>
      </w:r>
    </w:p>
    <w:p w14:paraId="7C1F5BD3" w14:textId="77777777" w:rsidR="00BD0A6E" w:rsidRDefault="009B5DF9" w:rsidP="007B04A3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Улучшает динамику разгона</w:t>
      </w:r>
      <w:r w:rsidR="00D87DEA">
        <w:rPr>
          <w:rFonts w:ascii="Calibri" w:hAnsi="Calibri" w:cs="Calibri"/>
          <w:color w:val="auto"/>
        </w:rPr>
        <w:t>;</w:t>
      </w:r>
    </w:p>
    <w:p w14:paraId="5A129FC4" w14:textId="77777777" w:rsidR="009B5DF9" w:rsidRDefault="009B5DF9" w:rsidP="007B04A3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Стабилизирует работу на холостом ходу</w:t>
      </w:r>
      <w:r w:rsidR="00D87DEA">
        <w:rPr>
          <w:rFonts w:ascii="Calibri" w:hAnsi="Calibri" w:cs="Calibri"/>
          <w:color w:val="auto"/>
        </w:rPr>
        <w:t>.</w:t>
      </w:r>
    </w:p>
    <w:p w14:paraId="1788149F" w14:textId="77777777" w:rsidR="002867A2" w:rsidRDefault="002867A2" w:rsidP="00197C7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5A8BD93F" w14:textId="77777777" w:rsidR="00C95982" w:rsidRDefault="00C95982" w:rsidP="00197C7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  <w:r w:rsidRPr="00E12167">
        <w:rPr>
          <w:rFonts w:ascii="Calibri" w:hAnsi="Calibri" w:cs="Calibri"/>
          <w:b/>
          <w:bCs/>
        </w:rPr>
        <w:t>3. Применение</w:t>
      </w:r>
    </w:p>
    <w:p w14:paraId="421A3CA6" w14:textId="77777777" w:rsidR="00333C14" w:rsidRDefault="00333C14" w:rsidP="00197C70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03958254" w14:textId="1718047C" w:rsidR="00333C14" w:rsidRPr="00333C14" w:rsidRDefault="00606F19" w:rsidP="00197C70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Используется</w:t>
      </w:r>
      <w:r w:rsidR="00333C14">
        <w:rPr>
          <w:rFonts w:ascii="Calibri" w:hAnsi="Calibri" w:cs="Calibri"/>
          <w:color w:val="auto"/>
        </w:rPr>
        <w:t xml:space="preserve"> для бензиновых и дизельных двигателей</w:t>
      </w:r>
      <w:r w:rsidR="00FB416F">
        <w:rPr>
          <w:rFonts w:ascii="Calibri" w:hAnsi="Calibri" w:cs="Calibri"/>
          <w:color w:val="auto"/>
        </w:rPr>
        <w:t>;</w:t>
      </w:r>
    </w:p>
    <w:p w14:paraId="19B571B6" w14:textId="76728A84" w:rsidR="00A54CA3" w:rsidRDefault="00D91C65" w:rsidP="00E610E9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Рекомендуется применять при каждом сервисном обслуживании</w:t>
      </w:r>
      <w:r w:rsidR="00FB416F">
        <w:rPr>
          <w:rFonts w:ascii="Calibri" w:hAnsi="Calibri" w:cs="Calibri"/>
          <w:color w:val="auto"/>
        </w:rPr>
        <w:t>;</w:t>
      </w:r>
    </w:p>
    <w:p w14:paraId="2A81E9FC" w14:textId="65FE49FF" w:rsidR="00423CCF" w:rsidRPr="00E610E9" w:rsidRDefault="00606F19" w:rsidP="00E610E9">
      <w:pPr>
        <w:pStyle w:val="aa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За счет</w:t>
      </w:r>
      <w:r w:rsidR="00423CCF">
        <w:rPr>
          <w:rFonts w:ascii="Calibri" w:hAnsi="Calibri" w:cs="Calibri"/>
          <w:color w:val="auto"/>
        </w:rPr>
        <w:t xml:space="preserve"> специальной</w:t>
      </w:r>
      <w:r>
        <w:rPr>
          <w:rFonts w:ascii="Calibri" w:hAnsi="Calibri" w:cs="Calibri"/>
          <w:color w:val="auto"/>
        </w:rPr>
        <w:t xml:space="preserve"> удлинительной трубочки</w:t>
      </w:r>
      <w:r w:rsidR="00423CCF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очистку</w:t>
      </w:r>
      <w:r>
        <w:rPr>
          <w:rFonts w:ascii="Calibri" w:hAnsi="Calibri" w:cs="Calibri"/>
          <w:color w:val="auto"/>
        </w:rPr>
        <w:t xml:space="preserve"> можно</w:t>
      </w:r>
      <w:r>
        <w:rPr>
          <w:rFonts w:ascii="Calibri" w:hAnsi="Calibri" w:cs="Calibri"/>
          <w:color w:val="auto"/>
        </w:rPr>
        <w:t xml:space="preserve"> </w:t>
      </w:r>
      <w:r w:rsidR="00423CCF">
        <w:rPr>
          <w:rFonts w:ascii="Calibri" w:hAnsi="Calibri" w:cs="Calibri"/>
          <w:color w:val="auto"/>
        </w:rPr>
        <w:t xml:space="preserve">производить без разборки двигателя. </w:t>
      </w:r>
    </w:p>
    <w:p w14:paraId="2D54107F" w14:textId="77777777" w:rsidR="002867A2" w:rsidRPr="001D306A" w:rsidRDefault="002867A2" w:rsidP="002867A2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6769AA01" w14:textId="77777777" w:rsidR="00606F19" w:rsidRDefault="00606F19" w:rsidP="00197C70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0D09B3B4" w14:textId="77777777" w:rsidR="00B33FDF" w:rsidRDefault="00BA68B2" w:rsidP="00197C70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C95982" w:rsidRPr="00E12167">
        <w:rPr>
          <w:rFonts w:ascii="Calibri" w:hAnsi="Calibri" w:cs="Calibri"/>
          <w:b/>
          <w:bCs/>
        </w:rPr>
        <w:t>. Инструкция</w:t>
      </w:r>
    </w:p>
    <w:p w14:paraId="483FB284" w14:textId="77777777" w:rsidR="00423CCF" w:rsidRPr="00423CCF" w:rsidRDefault="00423CCF" w:rsidP="00197C70">
      <w:pPr>
        <w:pStyle w:val="aa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4EB05FA6" w14:textId="77777777" w:rsidR="00BD0A6E" w:rsidRPr="00BD0A6E" w:rsidRDefault="00BD0A6E" w:rsidP="00FF444C">
      <w:pPr>
        <w:jc w:val="both"/>
        <w:rPr>
          <w:rFonts w:asciiTheme="minorHAnsi" w:hAnsiTheme="minorHAnsi" w:cstheme="minorHAnsi"/>
          <w:bCs/>
        </w:rPr>
      </w:pPr>
      <w:r w:rsidRPr="00BD0A6E">
        <w:rPr>
          <w:rFonts w:asciiTheme="minorHAnsi" w:hAnsiTheme="minorHAnsi" w:cstheme="minorHAnsi"/>
          <w:bCs/>
        </w:rPr>
        <w:t xml:space="preserve">Рекомендуется для профилактического применения каждые 10-15 тыс. км пробега. </w:t>
      </w:r>
    </w:p>
    <w:p w14:paraId="5F523A25" w14:textId="380063E7" w:rsidR="00BD0A6E" w:rsidRPr="00606F19" w:rsidRDefault="00BD0A6E" w:rsidP="00FF444C">
      <w:pPr>
        <w:jc w:val="both"/>
        <w:rPr>
          <w:rFonts w:asciiTheme="minorHAnsi" w:hAnsiTheme="minorHAnsi" w:cstheme="minorHAnsi"/>
        </w:rPr>
      </w:pPr>
      <w:r w:rsidRPr="00BD0A6E">
        <w:rPr>
          <w:rFonts w:asciiTheme="minorHAnsi" w:hAnsiTheme="minorHAnsi" w:cstheme="minorHAnsi"/>
        </w:rPr>
        <w:t>Перед использованием энергично встряхн</w:t>
      </w:r>
      <w:r w:rsidR="00606F19">
        <w:rPr>
          <w:rFonts w:asciiTheme="minorHAnsi" w:hAnsiTheme="minorHAnsi" w:cstheme="minorHAnsi"/>
        </w:rPr>
        <w:t>уть</w:t>
      </w:r>
      <w:r w:rsidRPr="00BD0A6E">
        <w:rPr>
          <w:rFonts w:asciiTheme="minorHAnsi" w:hAnsiTheme="minorHAnsi" w:cstheme="minorHAnsi"/>
        </w:rPr>
        <w:t xml:space="preserve"> </w:t>
      </w:r>
      <w:r w:rsidRPr="00606F19">
        <w:rPr>
          <w:rFonts w:asciiTheme="minorHAnsi" w:hAnsiTheme="minorHAnsi" w:cstheme="minorHAnsi"/>
        </w:rPr>
        <w:t>баллон. Убедит</w:t>
      </w:r>
      <w:r w:rsidR="0065630F">
        <w:rPr>
          <w:rFonts w:asciiTheme="minorHAnsi" w:hAnsiTheme="minorHAnsi" w:cstheme="minorHAnsi"/>
        </w:rPr>
        <w:t>ься</w:t>
      </w:r>
      <w:r w:rsidRPr="00606F19">
        <w:rPr>
          <w:rFonts w:asciiTheme="minorHAnsi" w:hAnsiTheme="minorHAnsi" w:cstheme="minorHAnsi"/>
        </w:rPr>
        <w:t>, что температура баллона выше +10°С. Установит</w:t>
      </w:r>
      <w:r w:rsidR="0065630F">
        <w:rPr>
          <w:rFonts w:asciiTheme="minorHAnsi" w:hAnsiTheme="minorHAnsi" w:cstheme="minorHAnsi"/>
        </w:rPr>
        <w:t>ь</w:t>
      </w:r>
      <w:r w:rsidRPr="00606F19">
        <w:rPr>
          <w:rFonts w:asciiTheme="minorHAnsi" w:hAnsiTheme="minorHAnsi" w:cstheme="minorHAnsi"/>
        </w:rPr>
        <w:t xml:space="preserve"> удлинительную трубочку.</w:t>
      </w:r>
    </w:p>
    <w:p w14:paraId="708D8B49" w14:textId="0B84DA7A" w:rsidR="00BD0A6E" w:rsidRPr="00606F19" w:rsidRDefault="00BD0A6E" w:rsidP="00FF444C">
      <w:pPr>
        <w:jc w:val="both"/>
        <w:rPr>
          <w:rFonts w:asciiTheme="minorHAnsi" w:hAnsiTheme="minorHAnsi" w:cstheme="minorHAnsi"/>
        </w:rPr>
      </w:pPr>
      <w:r w:rsidRPr="00606F19">
        <w:rPr>
          <w:rFonts w:asciiTheme="minorHAnsi" w:hAnsiTheme="minorHAnsi" w:cstheme="minorHAnsi"/>
          <w:b/>
        </w:rPr>
        <w:t>Для очистки без демонтажа:</w:t>
      </w:r>
      <w:r w:rsidRPr="00606F19">
        <w:rPr>
          <w:rFonts w:asciiTheme="minorHAnsi" w:hAnsiTheme="minorHAnsi" w:cstheme="minorHAnsi"/>
        </w:rPr>
        <w:t xml:space="preserve"> запустит</w:t>
      </w:r>
      <w:r w:rsidR="0065630F">
        <w:rPr>
          <w:rFonts w:asciiTheme="minorHAnsi" w:hAnsiTheme="minorHAnsi" w:cstheme="minorHAnsi"/>
        </w:rPr>
        <w:t>ь</w:t>
      </w:r>
      <w:r w:rsidRPr="00606F19">
        <w:rPr>
          <w:rFonts w:asciiTheme="minorHAnsi" w:hAnsiTheme="minorHAnsi" w:cstheme="minorHAnsi"/>
        </w:rPr>
        <w:t xml:space="preserve"> и прогре</w:t>
      </w:r>
      <w:r w:rsidR="0065630F">
        <w:rPr>
          <w:rFonts w:asciiTheme="minorHAnsi" w:hAnsiTheme="minorHAnsi" w:cstheme="minorHAnsi"/>
        </w:rPr>
        <w:t>ть</w:t>
      </w:r>
      <w:r w:rsidRPr="00606F19">
        <w:rPr>
          <w:rFonts w:asciiTheme="minorHAnsi" w:hAnsiTheme="minorHAnsi" w:cstheme="minorHAnsi"/>
        </w:rPr>
        <w:t xml:space="preserve"> двигатель до рабочего состояния. Обеспеч</w:t>
      </w:r>
      <w:r w:rsidR="0065630F">
        <w:rPr>
          <w:rFonts w:asciiTheme="minorHAnsi" w:hAnsiTheme="minorHAnsi" w:cstheme="minorHAnsi"/>
        </w:rPr>
        <w:t>ить</w:t>
      </w:r>
      <w:r w:rsidRPr="00606F19">
        <w:rPr>
          <w:rFonts w:asciiTheme="minorHAnsi" w:hAnsiTheme="minorHAnsi" w:cstheme="minorHAnsi"/>
        </w:rPr>
        <w:t xml:space="preserve"> доступ к впускному тракту, поддержива</w:t>
      </w:r>
      <w:r w:rsidR="0065630F">
        <w:rPr>
          <w:rFonts w:asciiTheme="minorHAnsi" w:hAnsiTheme="minorHAnsi" w:cstheme="minorHAnsi"/>
        </w:rPr>
        <w:t>ть</w:t>
      </w:r>
      <w:r w:rsidRPr="00606F19">
        <w:rPr>
          <w:rFonts w:asciiTheme="minorHAnsi" w:hAnsiTheme="minorHAnsi" w:cstheme="minorHAnsi"/>
        </w:rPr>
        <w:t xml:space="preserve"> обороты 1500-2000 </w:t>
      </w:r>
      <w:proofErr w:type="gramStart"/>
      <w:r w:rsidRPr="00606F19">
        <w:rPr>
          <w:rFonts w:asciiTheme="minorHAnsi" w:hAnsiTheme="minorHAnsi" w:cstheme="minorHAnsi"/>
        </w:rPr>
        <w:t>об</w:t>
      </w:r>
      <w:proofErr w:type="gramEnd"/>
      <w:r w:rsidRPr="00606F19">
        <w:rPr>
          <w:rFonts w:asciiTheme="minorHAnsi" w:hAnsiTheme="minorHAnsi" w:cstheme="minorHAnsi"/>
        </w:rPr>
        <w:t>/</w:t>
      </w:r>
      <w:proofErr w:type="gramStart"/>
      <w:r w:rsidRPr="00606F19">
        <w:rPr>
          <w:rFonts w:asciiTheme="minorHAnsi" w:hAnsiTheme="minorHAnsi" w:cstheme="minorHAnsi"/>
        </w:rPr>
        <w:t>мин</w:t>
      </w:r>
      <w:proofErr w:type="gramEnd"/>
      <w:r w:rsidRPr="00606F19">
        <w:rPr>
          <w:rFonts w:asciiTheme="minorHAnsi" w:hAnsiTheme="minorHAnsi" w:cstheme="minorHAnsi"/>
        </w:rPr>
        <w:t xml:space="preserve"> и распыля</w:t>
      </w:r>
      <w:r w:rsidR="0065630F">
        <w:rPr>
          <w:rFonts w:asciiTheme="minorHAnsi" w:hAnsiTheme="minorHAnsi" w:cstheme="minorHAnsi"/>
        </w:rPr>
        <w:t>ть</w:t>
      </w:r>
      <w:r w:rsidRPr="00606F19">
        <w:rPr>
          <w:rFonts w:asciiTheme="minorHAnsi" w:hAnsiTheme="minorHAnsi" w:cstheme="minorHAnsi"/>
        </w:rPr>
        <w:t xml:space="preserve"> средство короткими импульсами по 2-3 секунды. При повышении оборотов более чем на 500–1000 об/мин. прекратит</w:t>
      </w:r>
      <w:r w:rsidR="0065630F">
        <w:rPr>
          <w:rFonts w:asciiTheme="minorHAnsi" w:hAnsiTheme="minorHAnsi" w:cstheme="minorHAnsi"/>
        </w:rPr>
        <w:t>ь</w:t>
      </w:r>
      <w:r w:rsidRPr="00606F19">
        <w:rPr>
          <w:rFonts w:asciiTheme="minorHAnsi" w:hAnsiTheme="minorHAnsi" w:cstheme="minorHAnsi"/>
        </w:rPr>
        <w:t xml:space="preserve"> распыление.</w:t>
      </w:r>
    </w:p>
    <w:p w14:paraId="0125544D" w14:textId="4B30B9CC" w:rsidR="00BD0A6E" w:rsidRPr="00BD0A6E" w:rsidRDefault="00BD0A6E" w:rsidP="00FF444C">
      <w:pPr>
        <w:jc w:val="both"/>
        <w:rPr>
          <w:rFonts w:asciiTheme="minorHAnsi" w:hAnsiTheme="minorHAnsi" w:cstheme="minorHAnsi"/>
        </w:rPr>
      </w:pPr>
      <w:r w:rsidRPr="00606F19">
        <w:rPr>
          <w:rFonts w:asciiTheme="minorHAnsi" w:hAnsiTheme="minorHAnsi" w:cstheme="minorHAnsi"/>
          <w:b/>
        </w:rPr>
        <w:t>Для сильных загрязнений:</w:t>
      </w:r>
      <w:r w:rsidRPr="00606F19">
        <w:rPr>
          <w:rFonts w:asciiTheme="minorHAnsi" w:hAnsiTheme="minorHAnsi" w:cstheme="minorHAnsi"/>
        </w:rPr>
        <w:t xml:space="preserve"> демонтир</w:t>
      </w:r>
      <w:r w:rsidR="0065630F">
        <w:rPr>
          <w:rFonts w:asciiTheme="minorHAnsi" w:hAnsiTheme="minorHAnsi" w:cstheme="minorHAnsi"/>
        </w:rPr>
        <w:t>овать</w:t>
      </w:r>
      <w:r w:rsidRPr="00606F19">
        <w:rPr>
          <w:rFonts w:asciiTheme="minorHAnsi" w:hAnsiTheme="minorHAnsi" w:cstheme="minorHAnsi"/>
        </w:rPr>
        <w:t xml:space="preserve"> загрязненные детали, нанес</w:t>
      </w:r>
      <w:r w:rsidR="0065630F">
        <w:rPr>
          <w:rFonts w:asciiTheme="minorHAnsi" w:hAnsiTheme="minorHAnsi" w:cstheme="minorHAnsi"/>
        </w:rPr>
        <w:t>ти</w:t>
      </w:r>
      <w:r w:rsidRPr="00606F19">
        <w:rPr>
          <w:rFonts w:asciiTheme="minorHAnsi" w:hAnsiTheme="minorHAnsi" w:cstheme="minorHAnsi"/>
        </w:rPr>
        <w:t xml:space="preserve"> средство на загрязненные поверхности, остав</w:t>
      </w:r>
      <w:r w:rsidR="0065630F">
        <w:rPr>
          <w:rFonts w:asciiTheme="minorHAnsi" w:hAnsiTheme="minorHAnsi" w:cstheme="minorHAnsi"/>
        </w:rPr>
        <w:t>ить</w:t>
      </w:r>
      <w:r w:rsidRPr="00606F19">
        <w:rPr>
          <w:rFonts w:asciiTheme="minorHAnsi" w:hAnsiTheme="minorHAnsi" w:cstheme="minorHAnsi"/>
        </w:rPr>
        <w:t xml:space="preserve"> на 5-7 минут, затем очистит</w:t>
      </w:r>
      <w:r w:rsidR="0065630F">
        <w:rPr>
          <w:rFonts w:asciiTheme="minorHAnsi" w:hAnsiTheme="minorHAnsi" w:cstheme="minorHAnsi"/>
        </w:rPr>
        <w:t>ь</w:t>
      </w:r>
      <w:r w:rsidRPr="00606F19">
        <w:rPr>
          <w:rFonts w:asciiTheme="minorHAnsi" w:hAnsiTheme="minorHAnsi" w:cstheme="minorHAnsi"/>
        </w:rPr>
        <w:t xml:space="preserve"> щеткой. Повторно нанес</w:t>
      </w:r>
      <w:r w:rsidR="0065630F">
        <w:rPr>
          <w:rFonts w:asciiTheme="minorHAnsi" w:hAnsiTheme="minorHAnsi" w:cstheme="minorHAnsi"/>
        </w:rPr>
        <w:t>ти</w:t>
      </w:r>
      <w:r w:rsidRPr="00606F19">
        <w:rPr>
          <w:rFonts w:asciiTheme="minorHAnsi" w:hAnsiTheme="minorHAnsi" w:cstheme="minorHAnsi"/>
        </w:rPr>
        <w:t xml:space="preserve"> средство. Удалит</w:t>
      </w:r>
      <w:r w:rsidR="0065630F">
        <w:rPr>
          <w:rFonts w:asciiTheme="minorHAnsi" w:hAnsiTheme="minorHAnsi" w:cstheme="minorHAnsi"/>
        </w:rPr>
        <w:t>ь</w:t>
      </w:r>
      <w:r w:rsidRPr="00606F19">
        <w:rPr>
          <w:rFonts w:asciiTheme="minorHAnsi" w:hAnsiTheme="minorHAnsi" w:cstheme="minorHAnsi"/>
        </w:rPr>
        <w:t xml:space="preserve"> остатки тканью, сух</w:t>
      </w:r>
      <w:r w:rsidR="001F1094" w:rsidRPr="00606F19">
        <w:rPr>
          <w:rFonts w:asciiTheme="minorHAnsi" w:hAnsiTheme="minorHAnsi" w:cstheme="minorHAnsi"/>
        </w:rPr>
        <w:t>ой салфеткой или пневмоочистителем</w:t>
      </w:r>
      <w:r w:rsidR="00D340C9" w:rsidRPr="00606F19">
        <w:rPr>
          <w:rFonts w:asciiTheme="minorHAnsi" w:hAnsiTheme="minorHAnsi" w:cstheme="minorHAnsi"/>
        </w:rPr>
        <w:t xml:space="preserve"> (</w:t>
      </w:r>
      <w:r w:rsidR="00D340C9" w:rsidRPr="00606F19">
        <w:rPr>
          <w:rFonts w:asciiTheme="minorHAnsi" w:hAnsiTheme="minorHAnsi" w:cstheme="minorHAnsi"/>
          <w:lang w:val="en-US"/>
        </w:rPr>
        <w:t>SN</w:t>
      </w:r>
      <w:r w:rsidR="00D340C9" w:rsidRPr="00606F19">
        <w:rPr>
          <w:rFonts w:asciiTheme="minorHAnsi" w:hAnsiTheme="minorHAnsi" w:cstheme="minorHAnsi"/>
        </w:rPr>
        <w:t>4335)</w:t>
      </w:r>
      <w:r w:rsidRPr="00606F19">
        <w:rPr>
          <w:rFonts w:asciiTheme="minorHAnsi" w:hAnsiTheme="minorHAnsi" w:cstheme="minorHAnsi"/>
        </w:rPr>
        <w:t>.</w:t>
      </w:r>
    </w:p>
    <w:p w14:paraId="101FCD4A" w14:textId="70F7CE29" w:rsidR="00BD0A6E" w:rsidRPr="00BD0A6E" w:rsidRDefault="00BD0A6E" w:rsidP="00FF444C">
      <w:pPr>
        <w:jc w:val="both"/>
        <w:rPr>
          <w:rFonts w:asciiTheme="minorHAnsi" w:hAnsiTheme="minorHAnsi" w:cstheme="minorHAnsi"/>
        </w:rPr>
      </w:pPr>
      <w:proofErr w:type="gramStart"/>
      <w:r w:rsidRPr="00BD0A6E">
        <w:rPr>
          <w:rFonts w:asciiTheme="minorHAnsi" w:hAnsiTheme="minorHAnsi" w:cstheme="minorHAnsi"/>
        </w:rPr>
        <w:t>После очистки да</w:t>
      </w:r>
      <w:r w:rsidR="0065630F">
        <w:rPr>
          <w:rFonts w:asciiTheme="minorHAnsi" w:hAnsiTheme="minorHAnsi" w:cstheme="minorHAnsi"/>
        </w:rPr>
        <w:t>ть</w:t>
      </w:r>
      <w:r w:rsidRPr="00BD0A6E">
        <w:rPr>
          <w:rFonts w:asciiTheme="minorHAnsi" w:hAnsiTheme="minorHAnsi" w:cstheme="minorHAnsi"/>
        </w:rPr>
        <w:t xml:space="preserve"> двигателю поработать на холостом ходу 3–5 минут и провер</w:t>
      </w:r>
      <w:r w:rsidR="0065630F">
        <w:rPr>
          <w:rFonts w:asciiTheme="minorHAnsi" w:hAnsiTheme="minorHAnsi" w:cstheme="minorHAnsi"/>
        </w:rPr>
        <w:t>ить</w:t>
      </w:r>
      <w:r w:rsidRPr="00BD0A6E">
        <w:rPr>
          <w:rFonts w:asciiTheme="minorHAnsi" w:hAnsiTheme="minorHAnsi" w:cstheme="minorHAnsi"/>
        </w:rPr>
        <w:t xml:space="preserve"> работу системы.</w:t>
      </w:r>
      <w:proofErr w:type="gramEnd"/>
    </w:p>
    <w:p w14:paraId="2F135605" w14:textId="226F2328" w:rsidR="00BD0A6E" w:rsidRPr="00BD0A6E" w:rsidRDefault="00BD0A6E" w:rsidP="00FF444C">
      <w:pPr>
        <w:jc w:val="both"/>
        <w:rPr>
          <w:rFonts w:asciiTheme="minorHAnsi" w:hAnsiTheme="minorHAnsi" w:cstheme="minorHAnsi"/>
        </w:rPr>
      </w:pPr>
      <w:r w:rsidRPr="00BD0A6E">
        <w:rPr>
          <w:rFonts w:asciiTheme="minorHAnsi" w:hAnsiTheme="minorHAnsi" w:cstheme="minorHAnsi"/>
        </w:rPr>
        <w:t>Важно!</w:t>
      </w:r>
      <w:r w:rsidRPr="00BD0A6E">
        <w:rPr>
          <w:rFonts w:asciiTheme="minorHAnsi" w:hAnsiTheme="minorHAnsi" w:cstheme="minorHAnsi"/>
          <w:color w:val="333333"/>
        </w:rPr>
        <w:t xml:space="preserve"> </w:t>
      </w:r>
      <w:r w:rsidRPr="00BD0A6E">
        <w:rPr>
          <w:rFonts w:asciiTheme="minorHAnsi" w:hAnsiTheme="minorHAnsi" w:cstheme="minorHAnsi"/>
        </w:rPr>
        <w:t>Избега</w:t>
      </w:r>
      <w:r w:rsidR="0065630F">
        <w:rPr>
          <w:rFonts w:asciiTheme="minorHAnsi" w:hAnsiTheme="minorHAnsi" w:cstheme="minorHAnsi"/>
        </w:rPr>
        <w:t>ть</w:t>
      </w:r>
      <w:r w:rsidRPr="00BD0A6E">
        <w:rPr>
          <w:rFonts w:asciiTheme="minorHAnsi" w:hAnsiTheme="minorHAnsi" w:cstheme="minorHAnsi"/>
        </w:rPr>
        <w:t xml:space="preserve"> попадания на окрашенные поверхности. В </w:t>
      </w:r>
      <w:proofErr w:type="gramStart"/>
      <w:r w:rsidRPr="00BD0A6E">
        <w:rPr>
          <w:rFonts w:asciiTheme="minorHAnsi" w:hAnsiTheme="minorHAnsi" w:cstheme="minorHAnsi"/>
        </w:rPr>
        <w:t>случае</w:t>
      </w:r>
      <w:proofErr w:type="gramEnd"/>
      <w:r w:rsidRPr="00BD0A6E">
        <w:rPr>
          <w:rFonts w:asciiTheme="minorHAnsi" w:hAnsiTheme="minorHAnsi" w:cstheme="minorHAnsi"/>
        </w:rPr>
        <w:t xml:space="preserve"> попадания, немедленно см</w:t>
      </w:r>
      <w:r w:rsidR="0065630F">
        <w:rPr>
          <w:rFonts w:asciiTheme="minorHAnsi" w:hAnsiTheme="minorHAnsi" w:cstheme="minorHAnsi"/>
        </w:rPr>
        <w:t>ыть</w:t>
      </w:r>
      <w:r w:rsidRPr="00BD0A6E">
        <w:rPr>
          <w:rFonts w:asciiTheme="minorHAnsi" w:hAnsiTheme="minorHAnsi" w:cstheme="minorHAnsi"/>
        </w:rPr>
        <w:t xml:space="preserve"> средство водой для предотвращения возможных повреждений ЛКП.</w:t>
      </w:r>
    </w:p>
    <w:p w14:paraId="13D7BD65" w14:textId="77777777" w:rsidR="00BD0A6E" w:rsidRPr="00FF0FEB" w:rsidRDefault="00BD0A6E" w:rsidP="00FF444C"/>
    <w:p w14:paraId="56899708" w14:textId="77777777" w:rsidR="0013691B" w:rsidRDefault="0013691B" w:rsidP="00BA68B2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7773ED19" w14:textId="77777777" w:rsidR="00BA68B2" w:rsidRPr="00203918" w:rsidRDefault="00BA68B2" w:rsidP="00BA68B2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203918">
        <w:rPr>
          <w:rFonts w:ascii="Calibri" w:hAnsi="Calibri" w:cs="Calibri"/>
          <w:b/>
          <w:bCs/>
        </w:rPr>
        <w:t>. Физико-химические показатели</w:t>
      </w:r>
      <w:r>
        <w:rPr>
          <w:rFonts w:ascii="Calibri" w:hAnsi="Calibri" w:cs="Calibri"/>
          <w:b/>
          <w:bCs/>
        </w:rPr>
        <w:t>:</w:t>
      </w:r>
    </w:p>
    <w:p w14:paraId="355BE2DA" w14:textId="77777777" w:rsidR="00BA68B2" w:rsidRPr="00203918" w:rsidRDefault="00BA68B2" w:rsidP="00BA68B2">
      <w:pPr>
        <w:pStyle w:val="aa"/>
        <w:spacing w:before="0" w:beforeAutospacing="0" w:after="0" w:afterAutospacing="0"/>
        <w:rPr>
          <w:rFonts w:ascii="Calibri" w:hAnsi="Calibri" w:cs="Calibri"/>
          <w:b/>
          <w:bCs/>
        </w:rPr>
      </w:pPr>
      <w:r w:rsidRPr="00203918">
        <w:rPr>
          <w:rFonts w:ascii="Calibri" w:hAnsi="Calibri" w:cs="Calibri"/>
          <w:b/>
          <w:bCs/>
        </w:rPr>
        <w:t xml:space="preserve">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145F0C" w:rsidRPr="00203918" w14:paraId="2324A99E" w14:textId="77777777" w:rsidTr="00530818">
        <w:tc>
          <w:tcPr>
            <w:tcW w:w="5670" w:type="dxa"/>
          </w:tcPr>
          <w:p w14:paraId="211A87F5" w14:textId="77777777" w:rsidR="00145F0C" w:rsidRPr="00203918" w:rsidRDefault="00145F0C" w:rsidP="00145F0C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203918">
              <w:rPr>
                <w:rFonts w:ascii="Calibri" w:hAnsi="Calibri" w:cs="Calibri"/>
                <w:bCs/>
              </w:rPr>
              <w:t xml:space="preserve">Внешний вид </w:t>
            </w:r>
          </w:p>
        </w:tc>
        <w:tc>
          <w:tcPr>
            <w:tcW w:w="4678" w:type="dxa"/>
          </w:tcPr>
          <w:p w14:paraId="11DE95C7" w14:textId="77777777" w:rsidR="00145F0C" w:rsidRPr="005D512E" w:rsidRDefault="005D512E" w:rsidP="005D512E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Прозрачная жидкость</w:t>
            </w:r>
          </w:p>
        </w:tc>
      </w:tr>
      <w:tr w:rsidR="00C64718" w:rsidRPr="00203918" w14:paraId="55E14D27" w14:textId="77777777" w:rsidTr="00530818">
        <w:tc>
          <w:tcPr>
            <w:tcW w:w="5670" w:type="dxa"/>
          </w:tcPr>
          <w:p w14:paraId="508BE053" w14:textId="77777777" w:rsidR="00C64718" w:rsidRPr="00203918" w:rsidRDefault="00C64718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Цвет</w:t>
            </w:r>
          </w:p>
        </w:tc>
        <w:tc>
          <w:tcPr>
            <w:tcW w:w="4678" w:type="dxa"/>
          </w:tcPr>
          <w:p w14:paraId="2129A666" w14:textId="77777777" w:rsidR="00C64718" w:rsidRDefault="00145F0C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От бесцветного до светло-желтого</w:t>
            </w:r>
          </w:p>
        </w:tc>
      </w:tr>
      <w:tr w:rsidR="00BA68B2" w:rsidRPr="00203918" w14:paraId="4754E75A" w14:textId="77777777" w:rsidTr="00530818">
        <w:tc>
          <w:tcPr>
            <w:tcW w:w="5670" w:type="dxa"/>
          </w:tcPr>
          <w:p w14:paraId="3F59B08D" w14:textId="77777777" w:rsidR="00BA68B2" w:rsidRPr="00203918" w:rsidRDefault="00FA7E4D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Запах</w:t>
            </w:r>
          </w:p>
        </w:tc>
        <w:tc>
          <w:tcPr>
            <w:tcW w:w="4678" w:type="dxa"/>
          </w:tcPr>
          <w:p w14:paraId="6ED6F3D3" w14:textId="77777777" w:rsidR="00BA68B2" w:rsidRDefault="00145F0C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Характерный </w:t>
            </w:r>
          </w:p>
        </w:tc>
      </w:tr>
      <w:tr w:rsidR="00C64718" w:rsidRPr="00203918" w14:paraId="76267ED2" w14:textId="77777777" w:rsidTr="00530818">
        <w:tc>
          <w:tcPr>
            <w:tcW w:w="5670" w:type="dxa"/>
          </w:tcPr>
          <w:p w14:paraId="1F3C51B9" w14:textId="77777777" w:rsidR="00C64718" w:rsidRDefault="00A77E0D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Газ-вытеснитель</w:t>
            </w:r>
          </w:p>
        </w:tc>
        <w:tc>
          <w:tcPr>
            <w:tcW w:w="4678" w:type="dxa"/>
          </w:tcPr>
          <w:p w14:paraId="6817DA81" w14:textId="77777777" w:rsidR="00C64718" w:rsidRDefault="00145F0C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Смесь пропеллентов</w:t>
            </w:r>
          </w:p>
        </w:tc>
      </w:tr>
      <w:tr w:rsidR="00C64718" w:rsidRPr="00203918" w14:paraId="72ABB0A0" w14:textId="77777777" w:rsidTr="00530818">
        <w:tc>
          <w:tcPr>
            <w:tcW w:w="5670" w:type="dxa"/>
          </w:tcPr>
          <w:p w14:paraId="3DDC3713" w14:textId="77777777" w:rsidR="00C64718" w:rsidRPr="00606F19" w:rsidRDefault="00A77E0D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606F19">
              <w:rPr>
                <w:rFonts w:ascii="Calibri" w:hAnsi="Calibri" w:cs="Calibri"/>
                <w:bCs/>
              </w:rPr>
              <w:t>Основа</w:t>
            </w:r>
          </w:p>
        </w:tc>
        <w:tc>
          <w:tcPr>
            <w:tcW w:w="4678" w:type="dxa"/>
          </w:tcPr>
          <w:p w14:paraId="4439A640" w14:textId="77777777" w:rsidR="00C64718" w:rsidRPr="00606F19" w:rsidRDefault="00A77E0D" w:rsidP="00145F0C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606F19">
              <w:rPr>
                <w:rFonts w:ascii="Calibri" w:hAnsi="Calibri" w:cs="Calibri"/>
                <w:bCs/>
              </w:rPr>
              <w:t>С</w:t>
            </w:r>
            <w:r w:rsidR="00145F0C" w:rsidRPr="00606F19">
              <w:rPr>
                <w:rFonts w:ascii="Calibri" w:hAnsi="Calibri" w:cs="Calibri"/>
                <w:bCs/>
              </w:rPr>
              <w:t xml:space="preserve">месь органических </w:t>
            </w:r>
            <w:r w:rsidRPr="00606F19">
              <w:rPr>
                <w:rFonts w:ascii="Calibri" w:hAnsi="Calibri" w:cs="Calibri"/>
                <w:bCs/>
              </w:rPr>
              <w:t>растворител</w:t>
            </w:r>
            <w:r w:rsidR="00145F0C" w:rsidRPr="00606F19">
              <w:rPr>
                <w:rFonts w:ascii="Calibri" w:hAnsi="Calibri" w:cs="Calibri"/>
                <w:bCs/>
              </w:rPr>
              <w:t>ей и функциональных добавок</w:t>
            </w:r>
          </w:p>
        </w:tc>
      </w:tr>
      <w:tr w:rsidR="00C64718" w:rsidRPr="00203918" w14:paraId="584157C9" w14:textId="77777777" w:rsidTr="00530818">
        <w:tc>
          <w:tcPr>
            <w:tcW w:w="5670" w:type="dxa"/>
          </w:tcPr>
          <w:p w14:paraId="3FA3DFFD" w14:textId="77777777" w:rsidR="00C64718" w:rsidRPr="00606F19" w:rsidRDefault="00A77E0D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606F19">
              <w:rPr>
                <w:rFonts w:ascii="Calibri" w:hAnsi="Calibri" w:cs="Calibri"/>
                <w:bCs/>
              </w:rPr>
              <w:t>Плотность</w:t>
            </w:r>
            <w:r w:rsidR="00145F0C" w:rsidRPr="00606F19">
              <w:rPr>
                <w:rFonts w:asciiTheme="minorHAnsi" w:hAnsiTheme="minorHAnsi" w:cstheme="minorHAnsi"/>
                <w:bCs/>
              </w:rPr>
              <w:t xml:space="preserve">, </w:t>
            </w:r>
            <w:r w:rsidRPr="00606F19">
              <w:rPr>
                <w:rFonts w:asciiTheme="minorHAnsi" w:hAnsiTheme="minorHAnsi" w:cstheme="minorHAnsi"/>
              </w:rPr>
              <w:t>г/см3</w:t>
            </w:r>
          </w:p>
        </w:tc>
        <w:tc>
          <w:tcPr>
            <w:tcW w:w="4678" w:type="dxa"/>
          </w:tcPr>
          <w:p w14:paraId="0CD4BC1D" w14:textId="77777777" w:rsidR="00C64718" w:rsidRPr="00606F19" w:rsidRDefault="00145F0C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606F19">
              <w:rPr>
                <w:rFonts w:ascii="Calibri" w:hAnsi="Calibri" w:cs="Calibri"/>
                <w:bCs/>
              </w:rPr>
              <w:t>0,90-0,91</w:t>
            </w:r>
          </w:p>
        </w:tc>
      </w:tr>
      <w:tr w:rsidR="00C64718" w:rsidRPr="00203918" w14:paraId="40CA5B0D" w14:textId="77777777" w:rsidTr="00530818">
        <w:tc>
          <w:tcPr>
            <w:tcW w:w="5670" w:type="dxa"/>
          </w:tcPr>
          <w:p w14:paraId="5DD19D26" w14:textId="77777777" w:rsidR="00C64718" w:rsidRPr="00606F19" w:rsidRDefault="00A77E0D" w:rsidP="00A77E0D">
            <w:pPr>
              <w:pStyle w:val="aa"/>
              <w:spacing w:before="0" w:beforeAutospacing="0" w:after="0" w:afterAutospacing="0"/>
              <w:jc w:val="both"/>
              <w:rPr>
                <w:rFonts w:ascii="Calibri" w:hAnsi="Calibri" w:cs="Calibri"/>
                <w:bCs/>
              </w:rPr>
            </w:pPr>
            <w:r w:rsidRPr="00606F19">
              <w:rPr>
                <w:rFonts w:ascii="Calibri" w:hAnsi="Calibri" w:cs="Calibri"/>
                <w:bCs/>
              </w:rPr>
              <w:t>Температура вспышки</w:t>
            </w:r>
            <w:r w:rsidR="00145F0C" w:rsidRPr="00606F19">
              <w:rPr>
                <w:rFonts w:ascii="Calibri" w:hAnsi="Calibri" w:cs="Calibri"/>
                <w:bCs/>
              </w:rPr>
              <w:t>,</w:t>
            </w:r>
            <w:r w:rsidRPr="00606F19">
              <w:rPr>
                <w:rFonts w:ascii="Calibri" w:hAnsi="Calibri" w:cs="Calibri"/>
                <w:bCs/>
              </w:rPr>
              <w:t xml:space="preserve"> </w:t>
            </w:r>
            <w:r w:rsidRPr="00606F19">
              <w:rPr>
                <w:rFonts w:asciiTheme="minorHAnsi" w:hAnsiTheme="minorHAnsi" w:cstheme="minorHAnsi"/>
              </w:rPr>
              <w:t>°C</w:t>
            </w:r>
          </w:p>
        </w:tc>
        <w:tc>
          <w:tcPr>
            <w:tcW w:w="4678" w:type="dxa"/>
          </w:tcPr>
          <w:p w14:paraId="4D86A08F" w14:textId="77777777" w:rsidR="00C64718" w:rsidRPr="00606F19" w:rsidRDefault="00145F0C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606F19">
              <w:rPr>
                <w:rFonts w:ascii="Calibri" w:hAnsi="Calibri" w:cs="Calibri"/>
                <w:bCs/>
              </w:rPr>
              <w:t>-9,4</w:t>
            </w:r>
          </w:p>
        </w:tc>
      </w:tr>
      <w:tr w:rsidR="00A77E0D" w:rsidRPr="00203918" w14:paraId="0E07D014" w14:textId="77777777" w:rsidTr="00530818">
        <w:tc>
          <w:tcPr>
            <w:tcW w:w="5670" w:type="dxa"/>
          </w:tcPr>
          <w:p w14:paraId="2E13D80B" w14:textId="77777777" w:rsidR="00A77E0D" w:rsidRPr="00606F19" w:rsidRDefault="00A77E0D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606F19">
              <w:rPr>
                <w:rFonts w:ascii="Calibri" w:hAnsi="Calibri" w:cs="Calibri"/>
                <w:bCs/>
              </w:rPr>
              <w:t>Безопасность для пластиков</w:t>
            </w:r>
          </w:p>
        </w:tc>
        <w:tc>
          <w:tcPr>
            <w:tcW w:w="4678" w:type="dxa"/>
          </w:tcPr>
          <w:p w14:paraId="4A53DB10" w14:textId="77777777" w:rsidR="00A77E0D" w:rsidRPr="00606F19" w:rsidRDefault="00145F0C" w:rsidP="00530818">
            <w:pPr>
              <w:pStyle w:val="aa"/>
              <w:spacing w:before="0" w:beforeAutospacing="0" w:after="0" w:afterAutospacing="0"/>
              <w:rPr>
                <w:rFonts w:ascii="Calibri" w:hAnsi="Calibri" w:cs="Calibri"/>
                <w:bCs/>
              </w:rPr>
            </w:pPr>
            <w:r w:rsidRPr="00606F19">
              <w:rPr>
                <w:rFonts w:ascii="Calibri" w:hAnsi="Calibri" w:cs="Calibri"/>
                <w:bCs/>
              </w:rPr>
              <w:t>Рекомендуется проверка на совместимость</w:t>
            </w:r>
          </w:p>
        </w:tc>
      </w:tr>
    </w:tbl>
    <w:p w14:paraId="5CC64BE2" w14:textId="77777777" w:rsidR="00B25614" w:rsidRPr="00B25614" w:rsidRDefault="00B25614" w:rsidP="00B25614">
      <w:pPr>
        <w:shd w:val="clear" w:color="auto" w:fill="FFFFFF"/>
        <w:rPr>
          <w:rFonts w:asciiTheme="minorHAnsi" w:hAnsiTheme="minorHAnsi" w:cstheme="minorHAnsi"/>
        </w:rPr>
      </w:pPr>
    </w:p>
    <w:p w14:paraId="3E59F4EB" w14:textId="77777777" w:rsidR="0098689E" w:rsidRDefault="0098689E" w:rsidP="00CE18E2">
      <w:pPr>
        <w:jc w:val="right"/>
        <w:rPr>
          <w:rFonts w:ascii="Calibri" w:hAnsi="Calibri" w:cs="Calibri"/>
          <w:b/>
        </w:rPr>
      </w:pPr>
    </w:p>
    <w:p w14:paraId="1C15B0B8" w14:textId="77777777" w:rsidR="00C95982" w:rsidRPr="001017DB" w:rsidRDefault="00F97CA9" w:rsidP="001017DB">
      <w:pPr>
        <w:jc w:val="both"/>
        <w:rPr>
          <w:rFonts w:ascii="Calibri" w:hAnsi="Calibri" w:cs="Calibri"/>
          <w:b/>
        </w:rPr>
      </w:pPr>
      <w:r w:rsidRPr="001E3AC5">
        <w:rPr>
          <w:rFonts w:ascii="Calibri" w:hAnsi="Calibri" w:cs="Calibri"/>
          <w:b/>
        </w:rPr>
        <w:t>Паспорт безопасности</w:t>
      </w:r>
      <w:r w:rsidR="00E9429D" w:rsidRPr="001E3AC5">
        <w:rPr>
          <w:rFonts w:ascii="Calibri" w:hAnsi="Calibri" w:cs="Calibri"/>
          <w:b/>
        </w:rPr>
        <w:t xml:space="preserve"> при необходимости можно запросить у производителя, написав запрос на электронный адрес </w:t>
      </w:r>
      <w:r w:rsidR="008B0A97" w:rsidRPr="00A403BD">
        <w:rPr>
          <w:rFonts w:ascii="Calibri" w:hAnsi="Calibri" w:cs="Calibri"/>
          <w:color w:val="365F91"/>
        </w:rPr>
        <w:t>info@synthetium.ru</w:t>
      </w:r>
    </w:p>
    <w:p w14:paraId="0729320D" w14:textId="77777777" w:rsidR="00C95982" w:rsidRPr="00E12167" w:rsidRDefault="00C95982" w:rsidP="00C95982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1CA473F3" w14:textId="77777777" w:rsidR="0065630F" w:rsidRDefault="0065630F" w:rsidP="00C9598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18"/>
        </w:rPr>
      </w:pPr>
    </w:p>
    <w:p w14:paraId="5271E0D5" w14:textId="77777777" w:rsidR="00C95982" w:rsidRPr="00E12167" w:rsidRDefault="00BA68B2" w:rsidP="00C95982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18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Cs w:val="18"/>
        </w:rPr>
        <w:t>6</w:t>
      </w:r>
      <w:r w:rsidR="00C95982" w:rsidRPr="00E12167">
        <w:rPr>
          <w:rFonts w:ascii="Calibri" w:hAnsi="Calibri" w:cs="Calibri"/>
          <w:b/>
          <w:bCs/>
          <w:color w:val="000000"/>
          <w:szCs w:val="18"/>
        </w:rPr>
        <w:t xml:space="preserve">. </w:t>
      </w:r>
      <w:r w:rsidR="0065623A" w:rsidRPr="00E12167">
        <w:rPr>
          <w:rFonts w:ascii="Calibri" w:hAnsi="Calibri" w:cs="Calibri"/>
          <w:b/>
          <w:bCs/>
          <w:color w:val="000000"/>
          <w:szCs w:val="18"/>
        </w:rPr>
        <w:t>Упаковка</w:t>
      </w:r>
      <w:r w:rsidR="00B65530">
        <w:rPr>
          <w:rFonts w:ascii="Calibri" w:hAnsi="Calibri" w:cs="Calibri"/>
          <w:b/>
          <w:bCs/>
          <w:color w:val="000000"/>
          <w:szCs w:val="18"/>
        </w:rPr>
        <w:t xml:space="preserve"> </w:t>
      </w:r>
      <w:r w:rsidR="00B65530" w:rsidRPr="00B65530">
        <w:rPr>
          <w:rFonts w:ascii="Calibri" w:hAnsi="Calibri" w:cs="Calibri"/>
          <w:bCs/>
          <w:color w:val="000000"/>
          <w:szCs w:val="18"/>
        </w:rPr>
        <w:t>(единица товара/ групповая упаковка)</w:t>
      </w:r>
    </w:p>
    <w:p w14:paraId="75CB297C" w14:textId="77777777" w:rsidR="009A766A" w:rsidRPr="00E12167" w:rsidRDefault="009A766A" w:rsidP="00C95982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0E037FA6" w14:textId="77777777" w:rsidR="0065623A" w:rsidRPr="00062AC1" w:rsidRDefault="009C173F" w:rsidP="001726DA">
      <w:pPr>
        <w:autoSpaceDE w:val="0"/>
        <w:autoSpaceDN w:val="0"/>
        <w:adjustRightInd w:val="0"/>
        <w:spacing w:before="20" w:after="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Аэрозоль</w:t>
      </w:r>
      <w:r w:rsidR="00C143A7">
        <w:rPr>
          <w:rFonts w:ascii="Calibri" w:hAnsi="Calibri" w:cs="Calibri"/>
          <w:color w:val="000000"/>
        </w:rPr>
        <w:t xml:space="preserve"> 520 мл</w:t>
      </w:r>
      <w:r w:rsidR="00F223E8">
        <w:rPr>
          <w:rFonts w:ascii="Calibri" w:hAnsi="Calibri" w:cs="Calibri"/>
          <w:color w:val="000000"/>
        </w:rPr>
        <w:t xml:space="preserve"> - </w:t>
      </w:r>
      <w:r w:rsidR="009C36FE" w:rsidRPr="009C36FE">
        <w:rPr>
          <w:rFonts w:ascii="Calibri" w:hAnsi="Calibri" w:cs="Calibri"/>
          <w:color w:val="000000"/>
        </w:rPr>
        <w:t>12</w:t>
      </w:r>
      <w:r w:rsidR="00F223E8" w:rsidRPr="009C36FE">
        <w:rPr>
          <w:rFonts w:ascii="Calibri" w:hAnsi="Calibri" w:cs="Calibri"/>
          <w:color w:val="000000"/>
        </w:rPr>
        <w:t xml:space="preserve"> шт./ </w:t>
      </w:r>
      <w:proofErr w:type="spellStart"/>
      <w:r w:rsidR="00F223E8" w:rsidRPr="009C36FE">
        <w:rPr>
          <w:rFonts w:ascii="Calibri" w:hAnsi="Calibri" w:cs="Calibri"/>
          <w:color w:val="000000"/>
        </w:rPr>
        <w:t>уп</w:t>
      </w:r>
      <w:proofErr w:type="spellEnd"/>
      <w:r w:rsidR="00F223E8" w:rsidRPr="009C36FE">
        <w:rPr>
          <w:rFonts w:ascii="Calibri" w:hAnsi="Calibri" w:cs="Calibri"/>
          <w:color w:val="000000"/>
        </w:rPr>
        <w:t>.</w:t>
      </w:r>
    </w:p>
    <w:sectPr w:rsidR="0065623A" w:rsidRPr="00062AC1" w:rsidSect="00606F19">
      <w:headerReference w:type="default" r:id="rId9"/>
      <w:footerReference w:type="default" r:id="rId10"/>
      <w:type w:val="continuous"/>
      <w:pgSz w:w="12240" w:h="15840"/>
      <w:pgMar w:top="1827" w:right="616" w:bottom="426" w:left="1134" w:header="720" w:footer="3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679AF" w14:textId="77777777" w:rsidR="00A556A4" w:rsidRDefault="00A556A4">
      <w:r>
        <w:separator/>
      </w:r>
    </w:p>
  </w:endnote>
  <w:endnote w:type="continuationSeparator" w:id="0">
    <w:p w14:paraId="349B39AB" w14:textId="77777777" w:rsidR="00A556A4" w:rsidRDefault="00A5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HeliosCond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4163A" w14:textId="77777777" w:rsidR="00580255" w:rsidRDefault="00580255" w:rsidP="00976769">
    <w:pPr>
      <w:autoSpaceDE w:val="0"/>
      <w:autoSpaceDN w:val="0"/>
      <w:adjustRightInd w:val="0"/>
      <w:rPr>
        <w:rFonts w:ascii="Calibri" w:hAnsi="Calibri" w:cs="Calibri"/>
        <w:i/>
      </w:rPr>
    </w:pPr>
  </w:p>
  <w:p w14:paraId="0CA58637" w14:textId="77777777"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</w:rPr>
    </w:pPr>
    <w:r w:rsidRPr="001E3AC5">
      <w:rPr>
        <w:rFonts w:ascii="Calibri" w:hAnsi="Calibri" w:cs="Calibri"/>
        <w:i/>
      </w:rPr>
      <w:t>ООО «НПП Астрохим»</w:t>
    </w:r>
  </w:p>
  <w:p w14:paraId="451AA8F9" w14:textId="77777777"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  <w:iCs/>
      </w:rPr>
    </w:pPr>
    <w:r w:rsidRPr="001E3AC5">
      <w:rPr>
        <w:rFonts w:ascii="Calibri" w:hAnsi="Calibri" w:cs="Calibri"/>
        <w:i/>
        <w:iCs/>
      </w:rPr>
      <w:t>107241, г. Москва, ул. Байкальская, д. 1/3</w:t>
    </w:r>
  </w:p>
  <w:p w14:paraId="2AD12CC1" w14:textId="77777777" w:rsidR="00976769" w:rsidRPr="001E3AC5" w:rsidRDefault="00976769" w:rsidP="009F54DE">
    <w:pPr>
      <w:autoSpaceDE w:val="0"/>
      <w:autoSpaceDN w:val="0"/>
      <w:adjustRightInd w:val="0"/>
      <w:ind w:left="-142"/>
      <w:rPr>
        <w:rFonts w:ascii="Calibri" w:hAnsi="Calibri" w:cs="Calibri"/>
        <w:i/>
        <w:iCs/>
      </w:rPr>
    </w:pPr>
    <w:r w:rsidRPr="001E3AC5">
      <w:rPr>
        <w:rFonts w:ascii="Calibri" w:hAnsi="Calibri" w:cs="Calibri"/>
        <w:i/>
        <w:iCs/>
      </w:rPr>
      <w:t xml:space="preserve">Тел. +7 (499) 707-88-70 </w:t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</w:r>
    <w:r w:rsidR="009F54DE">
      <w:rPr>
        <w:rFonts w:ascii="Calibri" w:hAnsi="Calibri" w:cs="Calibri"/>
        <w:i/>
        <w:iCs/>
      </w:rPr>
      <w:tab/>
      <w:t xml:space="preserve">       </w:t>
    </w:r>
    <w:r w:rsidR="007B62FC">
      <w:rPr>
        <w:rFonts w:ascii="Calibri" w:hAnsi="Calibri" w:cs="Calibri"/>
        <w:i/>
        <w:iCs/>
      </w:rPr>
      <w:t xml:space="preserve">    </w:t>
    </w:r>
    <w:r w:rsidR="009F54DE">
      <w:rPr>
        <w:rFonts w:ascii="Calibri" w:hAnsi="Calibri" w:cs="Calibri"/>
        <w:i/>
        <w:iCs/>
      </w:rPr>
      <w:t xml:space="preserve">  </w:t>
    </w:r>
    <w:r w:rsidR="00FF444C">
      <w:rPr>
        <w:rFonts w:ascii="Calibri" w:hAnsi="Calibri" w:cs="Calibri"/>
        <w:i/>
        <w:iCs/>
      </w:rPr>
      <w:t xml:space="preserve">        </w:t>
    </w:r>
    <w:r w:rsidR="009F54DE">
      <w:rPr>
        <w:rFonts w:ascii="Calibri" w:hAnsi="Calibri" w:cs="Calibri"/>
        <w:i/>
        <w:iCs/>
      </w:rPr>
      <w:t>Редакция от</w:t>
    </w:r>
  </w:p>
  <w:p w14:paraId="35AEA8DA" w14:textId="77777777" w:rsidR="00976769" w:rsidRPr="00203918" w:rsidRDefault="00A556A4" w:rsidP="009F54DE">
    <w:pPr>
      <w:pStyle w:val="a6"/>
      <w:tabs>
        <w:tab w:val="clear" w:pos="4677"/>
        <w:tab w:val="clear" w:pos="9355"/>
        <w:tab w:val="left" w:pos="5760"/>
      </w:tabs>
      <w:ind w:left="-142"/>
      <w:rPr>
        <w:rFonts w:ascii="Calibri" w:hAnsi="Calibri" w:cs="Calibri"/>
        <w:bCs/>
        <w:i/>
      </w:rPr>
    </w:pPr>
    <w:hyperlink r:id="rId1" w:history="1"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info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@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synthetium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ru</w:t>
      </w:r>
    </w:hyperlink>
    <w:r w:rsidR="00976769" w:rsidRPr="00203918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</w:r>
    <w:r w:rsidR="00976769">
      <w:rPr>
        <w:rStyle w:val="ab"/>
        <w:rFonts w:ascii="Calibri" w:hAnsi="Calibri" w:cs="Calibri"/>
        <w:bCs/>
        <w:i/>
        <w:color w:val="auto"/>
        <w:u w:val="none"/>
      </w:rPr>
      <w:tab/>
      <w:t xml:space="preserve">       </w:t>
    </w:r>
    <w:r w:rsidR="007B62FC">
      <w:rPr>
        <w:rStyle w:val="ab"/>
        <w:rFonts w:ascii="Calibri" w:hAnsi="Calibri" w:cs="Calibri"/>
        <w:bCs/>
        <w:i/>
        <w:color w:val="auto"/>
        <w:u w:val="none"/>
      </w:rPr>
      <w:t xml:space="preserve">       </w:t>
    </w:r>
    <w:r w:rsidR="00FF444C">
      <w:rPr>
        <w:rStyle w:val="ab"/>
        <w:rFonts w:ascii="Calibri" w:hAnsi="Calibri" w:cs="Calibri"/>
        <w:bCs/>
        <w:i/>
        <w:color w:val="auto"/>
        <w:u w:val="none"/>
      </w:rPr>
      <w:t xml:space="preserve">    </w:t>
    </w:r>
    <w:r w:rsidR="007B62FC">
      <w:rPr>
        <w:rStyle w:val="ab"/>
        <w:rFonts w:ascii="Calibri" w:hAnsi="Calibri" w:cs="Calibri"/>
        <w:bCs/>
        <w:i/>
        <w:color w:val="auto"/>
        <w:u w:val="none"/>
      </w:rPr>
      <w:t xml:space="preserve"> </w:t>
    </w:r>
    <w:r w:rsidR="004845FB">
      <w:rPr>
        <w:rStyle w:val="ab"/>
        <w:rFonts w:ascii="Calibri" w:hAnsi="Calibri" w:cs="Calibri"/>
        <w:bCs/>
        <w:i/>
        <w:color w:val="auto"/>
        <w:u w:val="none"/>
      </w:rPr>
      <w:t>ноябрь</w:t>
    </w:r>
    <w:r w:rsidR="003A35B3">
      <w:rPr>
        <w:rStyle w:val="ab"/>
        <w:rFonts w:ascii="Calibri" w:hAnsi="Calibri" w:cs="Calibri"/>
        <w:bCs/>
        <w:i/>
        <w:color w:val="auto"/>
        <w:u w:val="none"/>
      </w:rPr>
      <w:t xml:space="preserve"> 2025</w:t>
    </w:r>
    <w:r w:rsidR="00976769" w:rsidRPr="00203918">
      <w:rPr>
        <w:rStyle w:val="ab"/>
        <w:rFonts w:ascii="Calibri" w:hAnsi="Calibri" w:cs="Calibri"/>
        <w:bCs/>
        <w:i/>
        <w:color w:val="auto"/>
        <w:u w:val="none"/>
      </w:rPr>
      <w:t xml:space="preserve"> г.</w:t>
    </w:r>
  </w:p>
  <w:p w14:paraId="08908AA4" w14:textId="77777777" w:rsidR="00976769" w:rsidRPr="00976769" w:rsidRDefault="00A556A4" w:rsidP="009F54DE">
    <w:pPr>
      <w:pStyle w:val="a6"/>
      <w:tabs>
        <w:tab w:val="clear" w:pos="4677"/>
        <w:tab w:val="clear" w:pos="9355"/>
        <w:tab w:val="center" w:pos="4844"/>
      </w:tabs>
      <w:ind w:left="-142"/>
      <w:rPr>
        <w:rFonts w:ascii="Calibri" w:hAnsi="Calibri" w:cs="Calibri"/>
        <w:bCs/>
        <w:i/>
      </w:rPr>
    </w:pPr>
    <w:hyperlink r:id="rId2" w:history="1"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www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synthetium</w:t>
      </w:r>
      <w:r w:rsidR="00976769" w:rsidRPr="00A403BD">
        <w:rPr>
          <w:rStyle w:val="ab"/>
          <w:rFonts w:ascii="Calibri" w:hAnsi="Calibri" w:cs="Calibri"/>
          <w:bCs/>
          <w:i/>
          <w:color w:val="365F91"/>
        </w:rPr>
        <w:t>.</w:t>
      </w:r>
      <w:r w:rsidR="00976769" w:rsidRPr="00A403BD">
        <w:rPr>
          <w:rStyle w:val="ab"/>
          <w:rFonts w:ascii="Calibri" w:hAnsi="Calibri" w:cs="Calibri"/>
          <w:bCs/>
          <w:i/>
          <w:color w:val="365F91"/>
          <w:lang w:val="en-US"/>
        </w:rPr>
        <w:t>ru</w:t>
      </w:r>
    </w:hyperlink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976769">
      <w:rPr>
        <w:rFonts w:ascii="Calibri" w:hAnsi="Calibri" w:cs="Calibri"/>
        <w:bCs/>
        <w:i/>
      </w:rPr>
      <w:tab/>
    </w:r>
    <w:r w:rsidR="007B62FC">
      <w:rPr>
        <w:rFonts w:ascii="Calibri" w:hAnsi="Calibri" w:cs="Calibri"/>
        <w:bCs/>
        <w:i/>
        <w:sz w:val="22"/>
      </w:rPr>
      <w:t xml:space="preserve">     </w:t>
    </w:r>
    <w:r w:rsidR="00976769" w:rsidRPr="00976769">
      <w:rPr>
        <w:rFonts w:ascii="Calibri" w:hAnsi="Calibri" w:cs="Calibri"/>
        <w:bCs/>
        <w:i/>
        <w:sz w:val="22"/>
      </w:rPr>
      <w:t xml:space="preserve"> </w:t>
    </w:r>
    <w:r w:rsidR="00FF444C">
      <w:rPr>
        <w:rFonts w:ascii="Calibri" w:hAnsi="Calibri" w:cs="Calibri"/>
        <w:bCs/>
        <w:i/>
        <w:sz w:val="22"/>
      </w:rPr>
      <w:t xml:space="preserve">             </w:t>
    </w:r>
    <w:r w:rsidR="00976769" w:rsidRPr="00976769">
      <w:rPr>
        <w:rFonts w:ascii="Calibri" w:hAnsi="Calibri" w:cs="Calibri"/>
        <w:i/>
        <w:szCs w:val="28"/>
      </w:rPr>
      <w:t xml:space="preserve">Стр. </w:t>
    </w:r>
    <w:r w:rsidR="00976769" w:rsidRPr="00976769">
      <w:rPr>
        <w:rFonts w:ascii="Calibri" w:hAnsi="Calibri" w:cs="Calibri"/>
        <w:i/>
        <w:sz w:val="20"/>
        <w:szCs w:val="22"/>
      </w:rPr>
      <w:fldChar w:fldCharType="begin"/>
    </w:r>
    <w:r w:rsidR="00976769" w:rsidRPr="00976769">
      <w:rPr>
        <w:rFonts w:ascii="Calibri" w:hAnsi="Calibri" w:cs="Calibri"/>
        <w:i/>
        <w:sz w:val="22"/>
      </w:rPr>
      <w:instrText>PAGE    \* MERGEFORMAT</w:instrText>
    </w:r>
    <w:r w:rsidR="00976769" w:rsidRPr="00976769">
      <w:rPr>
        <w:rFonts w:ascii="Calibri" w:hAnsi="Calibri" w:cs="Calibri"/>
        <w:i/>
        <w:sz w:val="20"/>
        <w:szCs w:val="22"/>
      </w:rPr>
      <w:fldChar w:fldCharType="separate"/>
    </w:r>
    <w:r w:rsidR="0065630F" w:rsidRPr="0065630F">
      <w:rPr>
        <w:rFonts w:ascii="Calibri" w:hAnsi="Calibri" w:cs="Calibri"/>
        <w:i/>
        <w:noProof/>
        <w:szCs w:val="28"/>
      </w:rPr>
      <w:t>2</w:t>
    </w:r>
    <w:r w:rsidR="00976769" w:rsidRPr="00976769">
      <w:rPr>
        <w:rFonts w:ascii="Calibri" w:hAnsi="Calibri" w:cs="Calibri"/>
        <w:i/>
        <w:szCs w:val="28"/>
      </w:rPr>
      <w:fldChar w:fldCharType="end"/>
    </w:r>
  </w:p>
  <w:p w14:paraId="2C236815" w14:textId="77777777" w:rsidR="00A234FD" w:rsidRPr="00946031" w:rsidRDefault="00A234FD" w:rsidP="00757732">
    <w:pPr>
      <w:pStyle w:val="a6"/>
      <w:tabs>
        <w:tab w:val="clear" w:pos="4677"/>
        <w:tab w:val="clear" w:pos="9355"/>
        <w:tab w:val="center" w:pos="4844"/>
      </w:tabs>
      <w:rPr>
        <w:rFonts w:ascii="Calibri" w:hAnsi="Calibri" w:cs="Calibri"/>
        <w:bCs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22EEB" w14:textId="77777777" w:rsidR="00A556A4" w:rsidRDefault="00A556A4">
      <w:r>
        <w:separator/>
      </w:r>
    </w:p>
  </w:footnote>
  <w:footnote w:type="continuationSeparator" w:id="0">
    <w:p w14:paraId="362A6B20" w14:textId="77777777" w:rsidR="00A556A4" w:rsidRDefault="00A55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8BC6C" w14:textId="77777777" w:rsidR="009B2F3F" w:rsidRDefault="000C7827" w:rsidP="00757732">
    <w:pPr>
      <w:pStyle w:val="a5"/>
      <w:tabs>
        <w:tab w:val="clear" w:pos="4677"/>
        <w:tab w:val="clear" w:pos="9355"/>
        <w:tab w:val="center" w:pos="4844"/>
        <w:tab w:val="right" w:pos="9689"/>
      </w:tabs>
      <w:jc w:val="right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9B263C" wp14:editId="0B16C556">
          <wp:simplePos x="0" y="0"/>
          <wp:positionH relativeFrom="column">
            <wp:posOffset>17145</wp:posOffset>
          </wp:positionH>
          <wp:positionV relativeFrom="paragraph">
            <wp:posOffset>-353695</wp:posOffset>
          </wp:positionV>
          <wp:extent cx="1026160" cy="772795"/>
          <wp:effectExtent l="0" t="0" r="2540" b="8255"/>
          <wp:wrapNone/>
          <wp:docPr id="11" name="Рисунок 11" descr="SN для светлого фо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N для светлого фо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F3F">
      <w:rPr>
        <w:sz w:val="32"/>
        <w:szCs w:val="32"/>
      </w:rPr>
      <w:t>Технический лист</w:t>
    </w:r>
  </w:p>
  <w:p w14:paraId="3DF16A34" w14:textId="77777777" w:rsidR="00757732" w:rsidRPr="0047149E" w:rsidRDefault="0047149E" w:rsidP="00757732">
    <w:pPr>
      <w:pStyle w:val="a5"/>
      <w:tabs>
        <w:tab w:val="clear" w:pos="4677"/>
        <w:tab w:val="clear" w:pos="9355"/>
        <w:tab w:val="center" w:pos="4844"/>
        <w:tab w:val="right" w:pos="9689"/>
      </w:tabs>
      <w:jc w:val="right"/>
      <w:rPr>
        <w:sz w:val="32"/>
        <w:szCs w:val="32"/>
      </w:rPr>
    </w:pPr>
    <w:r>
      <w:rPr>
        <w:sz w:val="32"/>
        <w:szCs w:val="32"/>
      </w:rPr>
      <w:t>Очиститель</w:t>
    </w:r>
    <w:r w:rsidRPr="009219B7">
      <w:rPr>
        <w:sz w:val="32"/>
        <w:szCs w:val="32"/>
      </w:rPr>
      <w:t xml:space="preserve"> </w:t>
    </w:r>
    <w:r>
      <w:rPr>
        <w:sz w:val="32"/>
        <w:szCs w:val="32"/>
        <w:lang w:val="en-US"/>
      </w:rPr>
      <w:t>EGR</w:t>
    </w:r>
    <w:r w:rsidRPr="009219B7">
      <w:rPr>
        <w:sz w:val="32"/>
        <w:szCs w:val="32"/>
      </w:rPr>
      <w:t xml:space="preserve"> </w:t>
    </w:r>
    <w:r>
      <w:rPr>
        <w:sz w:val="32"/>
        <w:szCs w:val="32"/>
      </w:rPr>
      <w:t>и системы впуска</w:t>
    </w:r>
  </w:p>
  <w:p w14:paraId="7184271A" w14:textId="77777777" w:rsidR="00851AED" w:rsidRPr="00096139" w:rsidRDefault="000C7827" w:rsidP="002F715C">
    <w:pPr>
      <w:pStyle w:val="a5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D1956" wp14:editId="3CE1A859">
              <wp:simplePos x="0" y="0"/>
              <wp:positionH relativeFrom="column">
                <wp:posOffset>-32385</wp:posOffset>
              </wp:positionH>
              <wp:positionV relativeFrom="paragraph">
                <wp:posOffset>118745</wp:posOffset>
              </wp:positionV>
              <wp:extent cx="6551930" cy="0"/>
              <wp:effectExtent l="15240" t="13970" r="14605" b="1460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19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875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2.55pt;margin-top:9.35pt;width:515.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" strokecolor="#365f9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7B5DDB"/>
    <w:multiLevelType w:val="hybridMultilevel"/>
    <w:tmpl w:val="5E38E1E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4AEF45"/>
    <w:multiLevelType w:val="hybridMultilevel"/>
    <w:tmpl w:val="9C0419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391CDC8"/>
    <w:multiLevelType w:val="hybridMultilevel"/>
    <w:tmpl w:val="15E912D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446D79"/>
    <w:multiLevelType w:val="hybridMultilevel"/>
    <w:tmpl w:val="F9642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62C4C"/>
    <w:multiLevelType w:val="hybridMultilevel"/>
    <w:tmpl w:val="5672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82411"/>
    <w:multiLevelType w:val="hybridMultilevel"/>
    <w:tmpl w:val="BE148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1E3DF4"/>
    <w:multiLevelType w:val="multilevel"/>
    <w:tmpl w:val="0678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E55FD"/>
    <w:multiLevelType w:val="hybridMultilevel"/>
    <w:tmpl w:val="934A23EE"/>
    <w:lvl w:ilvl="0" w:tplc="8CF62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510F7"/>
    <w:multiLevelType w:val="hybridMultilevel"/>
    <w:tmpl w:val="1538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17E5B"/>
    <w:multiLevelType w:val="multilevel"/>
    <w:tmpl w:val="6450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8A02B4"/>
    <w:multiLevelType w:val="multilevel"/>
    <w:tmpl w:val="E47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020E5"/>
    <w:multiLevelType w:val="hybridMultilevel"/>
    <w:tmpl w:val="5BA8D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82434"/>
    <w:multiLevelType w:val="multilevel"/>
    <w:tmpl w:val="44B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674471"/>
    <w:multiLevelType w:val="hybridMultilevel"/>
    <w:tmpl w:val="E2EA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EDF7B"/>
    <w:multiLevelType w:val="hybridMultilevel"/>
    <w:tmpl w:val="85C282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B6D0D6A"/>
    <w:multiLevelType w:val="multilevel"/>
    <w:tmpl w:val="8368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9320BB"/>
    <w:multiLevelType w:val="hybridMultilevel"/>
    <w:tmpl w:val="C61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9072B"/>
    <w:multiLevelType w:val="hybridMultilevel"/>
    <w:tmpl w:val="E61AF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ED4086"/>
    <w:multiLevelType w:val="multilevel"/>
    <w:tmpl w:val="AA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93E76B3"/>
    <w:multiLevelType w:val="hybridMultilevel"/>
    <w:tmpl w:val="E61203D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BF51C56"/>
    <w:multiLevelType w:val="hybridMultilevel"/>
    <w:tmpl w:val="669CD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53241"/>
    <w:multiLevelType w:val="hybridMultilevel"/>
    <w:tmpl w:val="28B2B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A7C63EF"/>
    <w:multiLevelType w:val="hybridMultilevel"/>
    <w:tmpl w:val="4920D61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44E2857"/>
    <w:multiLevelType w:val="hybridMultilevel"/>
    <w:tmpl w:val="A824FF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BB0C04"/>
    <w:multiLevelType w:val="hybridMultilevel"/>
    <w:tmpl w:val="4B58ED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0"/>
  </w:num>
  <w:num w:numId="5">
    <w:abstractNumId w:val="18"/>
  </w:num>
  <w:num w:numId="6">
    <w:abstractNumId w:val="10"/>
  </w:num>
  <w:num w:numId="7">
    <w:abstractNumId w:val="6"/>
  </w:num>
  <w:num w:numId="8">
    <w:abstractNumId w:val="22"/>
  </w:num>
  <w:num w:numId="9">
    <w:abstractNumId w:val="12"/>
  </w:num>
  <w:num w:numId="10">
    <w:abstractNumId w:val="4"/>
  </w:num>
  <w:num w:numId="11">
    <w:abstractNumId w:val="16"/>
  </w:num>
  <w:num w:numId="12">
    <w:abstractNumId w:val="5"/>
  </w:num>
  <w:num w:numId="13">
    <w:abstractNumId w:val="17"/>
  </w:num>
  <w:num w:numId="14">
    <w:abstractNumId w:val="9"/>
  </w:num>
  <w:num w:numId="15">
    <w:abstractNumId w:val="15"/>
  </w:num>
  <w:num w:numId="16">
    <w:abstractNumId w:val="7"/>
  </w:num>
  <w:num w:numId="17">
    <w:abstractNumId w:val="23"/>
  </w:num>
  <w:num w:numId="18">
    <w:abstractNumId w:val="24"/>
  </w:num>
  <w:num w:numId="19">
    <w:abstractNumId w:val="8"/>
  </w:num>
  <w:num w:numId="20">
    <w:abstractNumId w:val="21"/>
  </w:num>
  <w:num w:numId="21">
    <w:abstractNumId w:val="19"/>
  </w:num>
  <w:num w:numId="22">
    <w:abstractNumId w:val="11"/>
  </w:num>
  <w:num w:numId="23">
    <w:abstractNumId w:val="20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719"/>
    <w:rsid w:val="00002960"/>
    <w:rsid w:val="0001073C"/>
    <w:rsid w:val="0001694B"/>
    <w:rsid w:val="00020FA8"/>
    <w:rsid w:val="00022824"/>
    <w:rsid w:val="00032D4A"/>
    <w:rsid w:val="00033BCE"/>
    <w:rsid w:val="00035B12"/>
    <w:rsid w:val="00036135"/>
    <w:rsid w:val="0004751A"/>
    <w:rsid w:val="00052EBC"/>
    <w:rsid w:val="0006215B"/>
    <w:rsid w:val="00062AC1"/>
    <w:rsid w:val="00071FE8"/>
    <w:rsid w:val="0007459F"/>
    <w:rsid w:val="000772F0"/>
    <w:rsid w:val="000775F0"/>
    <w:rsid w:val="00077C49"/>
    <w:rsid w:val="00093A92"/>
    <w:rsid w:val="00093DB1"/>
    <w:rsid w:val="000950C0"/>
    <w:rsid w:val="000956E0"/>
    <w:rsid w:val="00096139"/>
    <w:rsid w:val="000A20F5"/>
    <w:rsid w:val="000A3436"/>
    <w:rsid w:val="000B35C6"/>
    <w:rsid w:val="000B5E59"/>
    <w:rsid w:val="000C2512"/>
    <w:rsid w:val="000C7827"/>
    <w:rsid w:val="000D40B9"/>
    <w:rsid w:val="000E05FC"/>
    <w:rsid w:val="000E74E8"/>
    <w:rsid w:val="000F0190"/>
    <w:rsid w:val="000F032C"/>
    <w:rsid w:val="000F2F05"/>
    <w:rsid w:val="000F756A"/>
    <w:rsid w:val="00100792"/>
    <w:rsid w:val="001017DB"/>
    <w:rsid w:val="00104ADA"/>
    <w:rsid w:val="00113638"/>
    <w:rsid w:val="001141B4"/>
    <w:rsid w:val="00114A95"/>
    <w:rsid w:val="001150DA"/>
    <w:rsid w:val="00116A83"/>
    <w:rsid w:val="00117B82"/>
    <w:rsid w:val="00121DC1"/>
    <w:rsid w:val="0012561F"/>
    <w:rsid w:val="00131D85"/>
    <w:rsid w:val="001322C8"/>
    <w:rsid w:val="00133038"/>
    <w:rsid w:val="00134828"/>
    <w:rsid w:val="0013691B"/>
    <w:rsid w:val="00141101"/>
    <w:rsid w:val="00145F0C"/>
    <w:rsid w:val="00147852"/>
    <w:rsid w:val="00153991"/>
    <w:rsid w:val="0016772F"/>
    <w:rsid w:val="001726DA"/>
    <w:rsid w:val="00176FF7"/>
    <w:rsid w:val="00186AD1"/>
    <w:rsid w:val="001956B3"/>
    <w:rsid w:val="00197C70"/>
    <w:rsid w:val="001B6C3B"/>
    <w:rsid w:val="001D2D20"/>
    <w:rsid w:val="001D306A"/>
    <w:rsid w:val="001E15EC"/>
    <w:rsid w:val="001E52B5"/>
    <w:rsid w:val="001F0798"/>
    <w:rsid w:val="001F1094"/>
    <w:rsid w:val="001F7502"/>
    <w:rsid w:val="001F7A1C"/>
    <w:rsid w:val="00201B7B"/>
    <w:rsid w:val="00203918"/>
    <w:rsid w:val="00212639"/>
    <w:rsid w:val="00224A9C"/>
    <w:rsid w:val="002307E6"/>
    <w:rsid w:val="00237A75"/>
    <w:rsid w:val="00242201"/>
    <w:rsid w:val="00242409"/>
    <w:rsid w:val="0024437F"/>
    <w:rsid w:val="00251197"/>
    <w:rsid w:val="0026003E"/>
    <w:rsid w:val="00264F61"/>
    <w:rsid w:val="002867A2"/>
    <w:rsid w:val="00291CAA"/>
    <w:rsid w:val="002B0612"/>
    <w:rsid w:val="002B0BBA"/>
    <w:rsid w:val="002B1DDA"/>
    <w:rsid w:val="002B635E"/>
    <w:rsid w:val="002C198B"/>
    <w:rsid w:val="002D5987"/>
    <w:rsid w:val="002E32FB"/>
    <w:rsid w:val="002E338F"/>
    <w:rsid w:val="002F46F2"/>
    <w:rsid w:val="002F715C"/>
    <w:rsid w:val="00305DFC"/>
    <w:rsid w:val="00320455"/>
    <w:rsid w:val="003269E5"/>
    <w:rsid w:val="00331D87"/>
    <w:rsid w:val="00332247"/>
    <w:rsid w:val="0033299D"/>
    <w:rsid w:val="00333C14"/>
    <w:rsid w:val="003431A7"/>
    <w:rsid w:val="00343A1C"/>
    <w:rsid w:val="00343CAE"/>
    <w:rsid w:val="00343EAE"/>
    <w:rsid w:val="00344707"/>
    <w:rsid w:val="0036044C"/>
    <w:rsid w:val="00360494"/>
    <w:rsid w:val="003911ED"/>
    <w:rsid w:val="003913B4"/>
    <w:rsid w:val="00391B28"/>
    <w:rsid w:val="00393C5A"/>
    <w:rsid w:val="003A35B3"/>
    <w:rsid w:val="003A4696"/>
    <w:rsid w:val="003B12A3"/>
    <w:rsid w:val="003C287E"/>
    <w:rsid w:val="003D0A44"/>
    <w:rsid w:val="003D4C55"/>
    <w:rsid w:val="003E6201"/>
    <w:rsid w:val="003F704E"/>
    <w:rsid w:val="00410700"/>
    <w:rsid w:val="00423CCF"/>
    <w:rsid w:val="004368B5"/>
    <w:rsid w:val="00441EB0"/>
    <w:rsid w:val="004464B0"/>
    <w:rsid w:val="00460466"/>
    <w:rsid w:val="00462413"/>
    <w:rsid w:val="0047149E"/>
    <w:rsid w:val="004845FB"/>
    <w:rsid w:val="00484ABE"/>
    <w:rsid w:val="00487835"/>
    <w:rsid w:val="00497A7E"/>
    <w:rsid w:val="004A24D9"/>
    <w:rsid w:val="004A2BAE"/>
    <w:rsid w:val="004B7E43"/>
    <w:rsid w:val="004D7A2C"/>
    <w:rsid w:val="004E0275"/>
    <w:rsid w:val="004E333D"/>
    <w:rsid w:val="004E74C4"/>
    <w:rsid w:val="004F0B00"/>
    <w:rsid w:val="004F382F"/>
    <w:rsid w:val="004F38F5"/>
    <w:rsid w:val="004F795F"/>
    <w:rsid w:val="00500B96"/>
    <w:rsid w:val="00504894"/>
    <w:rsid w:val="0050654E"/>
    <w:rsid w:val="005116E9"/>
    <w:rsid w:val="0051382A"/>
    <w:rsid w:val="00513B8B"/>
    <w:rsid w:val="00515255"/>
    <w:rsid w:val="00532305"/>
    <w:rsid w:val="00545B43"/>
    <w:rsid w:val="00546642"/>
    <w:rsid w:val="00556BCC"/>
    <w:rsid w:val="00560C5C"/>
    <w:rsid w:val="005636B5"/>
    <w:rsid w:val="00566C54"/>
    <w:rsid w:val="00577DB3"/>
    <w:rsid w:val="00580255"/>
    <w:rsid w:val="00583311"/>
    <w:rsid w:val="005844EA"/>
    <w:rsid w:val="00587108"/>
    <w:rsid w:val="00590444"/>
    <w:rsid w:val="00590745"/>
    <w:rsid w:val="00593A2F"/>
    <w:rsid w:val="005A0E01"/>
    <w:rsid w:val="005B2DBF"/>
    <w:rsid w:val="005B49DC"/>
    <w:rsid w:val="005B7E11"/>
    <w:rsid w:val="005C7DD3"/>
    <w:rsid w:val="005D0B29"/>
    <w:rsid w:val="005D512E"/>
    <w:rsid w:val="005D541B"/>
    <w:rsid w:val="005E3A42"/>
    <w:rsid w:val="005E3B7A"/>
    <w:rsid w:val="005F2ACF"/>
    <w:rsid w:val="0060557A"/>
    <w:rsid w:val="00606F19"/>
    <w:rsid w:val="00610403"/>
    <w:rsid w:val="00623455"/>
    <w:rsid w:val="006270D1"/>
    <w:rsid w:val="006349AB"/>
    <w:rsid w:val="00641626"/>
    <w:rsid w:val="00647B3F"/>
    <w:rsid w:val="0065342F"/>
    <w:rsid w:val="0065623A"/>
    <w:rsid w:val="0065630F"/>
    <w:rsid w:val="00656569"/>
    <w:rsid w:val="00663892"/>
    <w:rsid w:val="00664B7D"/>
    <w:rsid w:val="006714AD"/>
    <w:rsid w:val="00675F50"/>
    <w:rsid w:val="00676933"/>
    <w:rsid w:val="006866DD"/>
    <w:rsid w:val="00686B8B"/>
    <w:rsid w:val="006920C1"/>
    <w:rsid w:val="00693C47"/>
    <w:rsid w:val="006A2DC4"/>
    <w:rsid w:val="006A5603"/>
    <w:rsid w:val="006A651A"/>
    <w:rsid w:val="006B188E"/>
    <w:rsid w:val="006B561D"/>
    <w:rsid w:val="006D0EB0"/>
    <w:rsid w:val="006E136A"/>
    <w:rsid w:val="006F1045"/>
    <w:rsid w:val="006F5235"/>
    <w:rsid w:val="00703239"/>
    <w:rsid w:val="007246F3"/>
    <w:rsid w:val="00730F54"/>
    <w:rsid w:val="00732AFB"/>
    <w:rsid w:val="00734000"/>
    <w:rsid w:val="00736EBC"/>
    <w:rsid w:val="00742387"/>
    <w:rsid w:val="007439E1"/>
    <w:rsid w:val="007473A1"/>
    <w:rsid w:val="00756BC9"/>
    <w:rsid w:val="00757732"/>
    <w:rsid w:val="00764873"/>
    <w:rsid w:val="00764D67"/>
    <w:rsid w:val="0076627F"/>
    <w:rsid w:val="00772EB5"/>
    <w:rsid w:val="007747F2"/>
    <w:rsid w:val="00791E32"/>
    <w:rsid w:val="00792C78"/>
    <w:rsid w:val="007A2101"/>
    <w:rsid w:val="007A3D45"/>
    <w:rsid w:val="007B0217"/>
    <w:rsid w:val="007B04A3"/>
    <w:rsid w:val="007B62FC"/>
    <w:rsid w:val="007B73E1"/>
    <w:rsid w:val="007C0C9C"/>
    <w:rsid w:val="007C53D9"/>
    <w:rsid w:val="007C6837"/>
    <w:rsid w:val="007D47CB"/>
    <w:rsid w:val="007E1CE1"/>
    <w:rsid w:val="007F2946"/>
    <w:rsid w:val="007F7C38"/>
    <w:rsid w:val="008069EA"/>
    <w:rsid w:val="00807AA7"/>
    <w:rsid w:val="008101B8"/>
    <w:rsid w:val="0081213D"/>
    <w:rsid w:val="0081334E"/>
    <w:rsid w:val="00825E7A"/>
    <w:rsid w:val="00826220"/>
    <w:rsid w:val="008308B1"/>
    <w:rsid w:val="00832293"/>
    <w:rsid w:val="00835020"/>
    <w:rsid w:val="00842BC9"/>
    <w:rsid w:val="0084512F"/>
    <w:rsid w:val="00845BD0"/>
    <w:rsid w:val="00851AED"/>
    <w:rsid w:val="00854E4F"/>
    <w:rsid w:val="00857265"/>
    <w:rsid w:val="00860818"/>
    <w:rsid w:val="00862BA7"/>
    <w:rsid w:val="00863AB3"/>
    <w:rsid w:val="008770D1"/>
    <w:rsid w:val="008A0DBD"/>
    <w:rsid w:val="008A2518"/>
    <w:rsid w:val="008A4687"/>
    <w:rsid w:val="008A7CD0"/>
    <w:rsid w:val="008B0A97"/>
    <w:rsid w:val="008B2A14"/>
    <w:rsid w:val="008B49FB"/>
    <w:rsid w:val="008C2DE6"/>
    <w:rsid w:val="008D2D6B"/>
    <w:rsid w:val="008E6151"/>
    <w:rsid w:val="008E6DDC"/>
    <w:rsid w:val="008F4B77"/>
    <w:rsid w:val="00914B51"/>
    <w:rsid w:val="00914F4A"/>
    <w:rsid w:val="00915B85"/>
    <w:rsid w:val="009173CA"/>
    <w:rsid w:val="009219B7"/>
    <w:rsid w:val="009274A9"/>
    <w:rsid w:val="00945BFE"/>
    <w:rsid w:val="00946031"/>
    <w:rsid w:val="0094661B"/>
    <w:rsid w:val="00950A4A"/>
    <w:rsid w:val="0095744A"/>
    <w:rsid w:val="0095753C"/>
    <w:rsid w:val="00967596"/>
    <w:rsid w:val="00967719"/>
    <w:rsid w:val="0097336B"/>
    <w:rsid w:val="00976769"/>
    <w:rsid w:val="00981A1C"/>
    <w:rsid w:val="00981ABC"/>
    <w:rsid w:val="00985988"/>
    <w:rsid w:val="0098689E"/>
    <w:rsid w:val="009A37C6"/>
    <w:rsid w:val="009A6DCC"/>
    <w:rsid w:val="009A766A"/>
    <w:rsid w:val="009B0815"/>
    <w:rsid w:val="009B2F3F"/>
    <w:rsid w:val="009B5DF9"/>
    <w:rsid w:val="009B75B0"/>
    <w:rsid w:val="009C109B"/>
    <w:rsid w:val="009C173F"/>
    <w:rsid w:val="009C31B0"/>
    <w:rsid w:val="009C36FE"/>
    <w:rsid w:val="009D52BD"/>
    <w:rsid w:val="009E02EC"/>
    <w:rsid w:val="009E5399"/>
    <w:rsid w:val="009F20CE"/>
    <w:rsid w:val="009F54DE"/>
    <w:rsid w:val="00A06573"/>
    <w:rsid w:val="00A10C4D"/>
    <w:rsid w:val="00A10D1F"/>
    <w:rsid w:val="00A234FD"/>
    <w:rsid w:val="00A239FD"/>
    <w:rsid w:val="00A3044B"/>
    <w:rsid w:val="00A31FA5"/>
    <w:rsid w:val="00A403BD"/>
    <w:rsid w:val="00A464DA"/>
    <w:rsid w:val="00A5032E"/>
    <w:rsid w:val="00A54CA3"/>
    <w:rsid w:val="00A556A4"/>
    <w:rsid w:val="00A62B27"/>
    <w:rsid w:val="00A6752E"/>
    <w:rsid w:val="00A746EB"/>
    <w:rsid w:val="00A77E0D"/>
    <w:rsid w:val="00A83A49"/>
    <w:rsid w:val="00A85ADC"/>
    <w:rsid w:val="00A90AEE"/>
    <w:rsid w:val="00AA1B5A"/>
    <w:rsid w:val="00AB0604"/>
    <w:rsid w:val="00AC377F"/>
    <w:rsid w:val="00AC7066"/>
    <w:rsid w:val="00AE61CB"/>
    <w:rsid w:val="00AE68F8"/>
    <w:rsid w:val="00AF0252"/>
    <w:rsid w:val="00AF60B1"/>
    <w:rsid w:val="00B00B56"/>
    <w:rsid w:val="00B01578"/>
    <w:rsid w:val="00B0659D"/>
    <w:rsid w:val="00B12A85"/>
    <w:rsid w:val="00B16344"/>
    <w:rsid w:val="00B20DB1"/>
    <w:rsid w:val="00B25614"/>
    <w:rsid w:val="00B27D80"/>
    <w:rsid w:val="00B32C7A"/>
    <w:rsid w:val="00B33FDF"/>
    <w:rsid w:val="00B45BF1"/>
    <w:rsid w:val="00B57070"/>
    <w:rsid w:val="00B62C98"/>
    <w:rsid w:val="00B65530"/>
    <w:rsid w:val="00B81E08"/>
    <w:rsid w:val="00BA68B2"/>
    <w:rsid w:val="00BA7A5C"/>
    <w:rsid w:val="00BB48DF"/>
    <w:rsid w:val="00BC2764"/>
    <w:rsid w:val="00BC5824"/>
    <w:rsid w:val="00BC7510"/>
    <w:rsid w:val="00BD01D2"/>
    <w:rsid w:val="00BD0A6E"/>
    <w:rsid w:val="00BD1A42"/>
    <w:rsid w:val="00BF2723"/>
    <w:rsid w:val="00C00262"/>
    <w:rsid w:val="00C02D62"/>
    <w:rsid w:val="00C05C6F"/>
    <w:rsid w:val="00C1196F"/>
    <w:rsid w:val="00C143A7"/>
    <w:rsid w:val="00C20B22"/>
    <w:rsid w:val="00C51508"/>
    <w:rsid w:val="00C51E83"/>
    <w:rsid w:val="00C555CB"/>
    <w:rsid w:val="00C61757"/>
    <w:rsid w:val="00C642F6"/>
    <w:rsid w:val="00C64718"/>
    <w:rsid w:val="00C64FC9"/>
    <w:rsid w:val="00C77582"/>
    <w:rsid w:val="00C911D3"/>
    <w:rsid w:val="00C9575F"/>
    <w:rsid w:val="00C95982"/>
    <w:rsid w:val="00C9796F"/>
    <w:rsid w:val="00CA57DB"/>
    <w:rsid w:val="00CB2B9B"/>
    <w:rsid w:val="00CB49D0"/>
    <w:rsid w:val="00CB7D9A"/>
    <w:rsid w:val="00CC3215"/>
    <w:rsid w:val="00CD02D2"/>
    <w:rsid w:val="00CD23B4"/>
    <w:rsid w:val="00CD492F"/>
    <w:rsid w:val="00CE0282"/>
    <w:rsid w:val="00CE118E"/>
    <w:rsid w:val="00CE18E2"/>
    <w:rsid w:val="00CE1DA9"/>
    <w:rsid w:val="00CE4F99"/>
    <w:rsid w:val="00CF3951"/>
    <w:rsid w:val="00CF5166"/>
    <w:rsid w:val="00D12154"/>
    <w:rsid w:val="00D24A1E"/>
    <w:rsid w:val="00D267B8"/>
    <w:rsid w:val="00D269E6"/>
    <w:rsid w:val="00D27779"/>
    <w:rsid w:val="00D33665"/>
    <w:rsid w:val="00D340C9"/>
    <w:rsid w:val="00D36E10"/>
    <w:rsid w:val="00D40F65"/>
    <w:rsid w:val="00D57C0A"/>
    <w:rsid w:val="00D613F5"/>
    <w:rsid w:val="00D67603"/>
    <w:rsid w:val="00D70894"/>
    <w:rsid w:val="00D725B7"/>
    <w:rsid w:val="00D75409"/>
    <w:rsid w:val="00D7603D"/>
    <w:rsid w:val="00D8022E"/>
    <w:rsid w:val="00D84D0A"/>
    <w:rsid w:val="00D87DEA"/>
    <w:rsid w:val="00D91C65"/>
    <w:rsid w:val="00DB321C"/>
    <w:rsid w:val="00DC5682"/>
    <w:rsid w:val="00DC697C"/>
    <w:rsid w:val="00DD65FF"/>
    <w:rsid w:val="00DD6E52"/>
    <w:rsid w:val="00DD6F8E"/>
    <w:rsid w:val="00DF2081"/>
    <w:rsid w:val="00DF3987"/>
    <w:rsid w:val="00DF6963"/>
    <w:rsid w:val="00DF7875"/>
    <w:rsid w:val="00E00F8B"/>
    <w:rsid w:val="00E047E6"/>
    <w:rsid w:val="00E11EB3"/>
    <w:rsid w:val="00E12167"/>
    <w:rsid w:val="00E16474"/>
    <w:rsid w:val="00E21F48"/>
    <w:rsid w:val="00E35FCC"/>
    <w:rsid w:val="00E548FF"/>
    <w:rsid w:val="00E610E9"/>
    <w:rsid w:val="00E62CFF"/>
    <w:rsid w:val="00E67136"/>
    <w:rsid w:val="00E67E20"/>
    <w:rsid w:val="00E77257"/>
    <w:rsid w:val="00E90AF8"/>
    <w:rsid w:val="00E91551"/>
    <w:rsid w:val="00E9429D"/>
    <w:rsid w:val="00E96035"/>
    <w:rsid w:val="00EA1F80"/>
    <w:rsid w:val="00EA2706"/>
    <w:rsid w:val="00EC09B8"/>
    <w:rsid w:val="00EC549B"/>
    <w:rsid w:val="00ED08FD"/>
    <w:rsid w:val="00ED3B25"/>
    <w:rsid w:val="00EE2E86"/>
    <w:rsid w:val="00EE63CB"/>
    <w:rsid w:val="00EF4E46"/>
    <w:rsid w:val="00EF731B"/>
    <w:rsid w:val="00F20AB9"/>
    <w:rsid w:val="00F21368"/>
    <w:rsid w:val="00F21B20"/>
    <w:rsid w:val="00F223E8"/>
    <w:rsid w:val="00F27983"/>
    <w:rsid w:val="00F32100"/>
    <w:rsid w:val="00F35701"/>
    <w:rsid w:val="00F374A6"/>
    <w:rsid w:val="00F422CC"/>
    <w:rsid w:val="00F56413"/>
    <w:rsid w:val="00F7364C"/>
    <w:rsid w:val="00F8778A"/>
    <w:rsid w:val="00F92CF3"/>
    <w:rsid w:val="00F97979"/>
    <w:rsid w:val="00F97CA9"/>
    <w:rsid w:val="00FA5AC1"/>
    <w:rsid w:val="00FA6BB7"/>
    <w:rsid w:val="00FA7E4D"/>
    <w:rsid w:val="00FB416F"/>
    <w:rsid w:val="00FB76FA"/>
    <w:rsid w:val="00FC41D3"/>
    <w:rsid w:val="00FD2B31"/>
    <w:rsid w:val="00FD5AFF"/>
    <w:rsid w:val="00FD7D8E"/>
    <w:rsid w:val="00FE1A0E"/>
    <w:rsid w:val="00FE36B5"/>
    <w:rsid w:val="00FF1141"/>
    <w:rsid w:val="00FF444C"/>
    <w:rsid w:val="00FF5297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29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BBA"/>
    <w:pPr>
      <w:autoSpaceDE w:val="0"/>
      <w:autoSpaceDN w:val="0"/>
      <w:adjustRightInd w:val="0"/>
      <w:spacing w:before="20" w:after="20"/>
    </w:pPr>
    <w:rPr>
      <w:rFonts w:ascii="Arial" w:hAnsi="Arial" w:cs="Arial"/>
      <w:color w:val="000000"/>
      <w:sz w:val="18"/>
      <w:szCs w:val="18"/>
      <w:lang w:val="en-US"/>
    </w:rPr>
  </w:style>
  <w:style w:type="table" w:styleId="a4">
    <w:name w:val="Table Grid"/>
    <w:basedOn w:val="a1"/>
    <w:rsid w:val="00862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F715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F715C"/>
    <w:pPr>
      <w:tabs>
        <w:tab w:val="center" w:pos="4677"/>
        <w:tab w:val="right" w:pos="9355"/>
      </w:tabs>
    </w:pPr>
  </w:style>
  <w:style w:type="paragraph" w:customStyle="1" w:styleId="t1">
    <w:name w:val="t1"/>
    <w:basedOn w:val="a"/>
    <w:rsid w:val="00C6175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51AE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51AE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7A2101"/>
    <w:rPr>
      <w:sz w:val="24"/>
      <w:szCs w:val="24"/>
    </w:rPr>
  </w:style>
  <w:style w:type="paragraph" w:styleId="aa">
    <w:name w:val="Normal (Web)"/>
    <w:basedOn w:val="a"/>
    <w:uiPriority w:val="99"/>
    <w:rsid w:val="00484ABE"/>
    <w:pPr>
      <w:spacing w:before="100" w:beforeAutospacing="1" w:after="100" w:afterAutospacing="1"/>
    </w:pPr>
    <w:rPr>
      <w:color w:val="000000"/>
    </w:rPr>
  </w:style>
  <w:style w:type="paragraph" w:customStyle="1" w:styleId="text">
    <w:name w:val="text"/>
    <w:basedOn w:val="a"/>
    <w:rsid w:val="00C95982"/>
    <w:rPr>
      <w:rFonts w:ascii="Arial" w:hAnsi="Arial" w:cs="Arial"/>
      <w:color w:val="000000"/>
      <w:sz w:val="18"/>
      <w:szCs w:val="18"/>
    </w:rPr>
  </w:style>
  <w:style w:type="paragraph" w:customStyle="1" w:styleId="texth2">
    <w:name w:val="texth2"/>
    <w:basedOn w:val="a"/>
    <w:rsid w:val="00C95982"/>
    <w:pPr>
      <w:spacing w:before="100" w:beforeAutospacing="1" w:after="100" w:afterAutospacing="1"/>
    </w:pPr>
    <w:rPr>
      <w:rFonts w:ascii="Arial" w:hAnsi="Arial" w:cs="Arial"/>
      <w:b/>
      <w:bCs/>
      <w:color w:val="000099"/>
      <w:sz w:val="21"/>
      <w:szCs w:val="21"/>
    </w:rPr>
  </w:style>
  <w:style w:type="character" w:styleId="ab">
    <w:name w:val="Hyperlink"/>
    <w:unhideWhenUsed/>
    <w:rsid w:val="00E96035"/>
    <w:rPr>
      <w:color w:val="0000FF"/>
      <w:u w:val="single"/>
    </w:rPr>
  </w:style>
  <w:style w:type="paragraph" w:customStyle="1" w:styleId="Default">
    <w:name w:val="Default"/>
    <w:rsid w:val="006A651A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0BBA"/>
    <w:pPr>
      <w:autoSpaceDE w:val="0"/>
      <w:autoSpaceDN w:val="0"/>
      <w:adjustRightInd w:val="0"/>
      <w:spacing w:before="20" w:after="20"/>
    </w:pPr>
    <w:rPr>
      <w:rFonts w:ascii="Arial" w:hAnsi="Arial" w:cs="Arial"/>
      <w:color w:val="000000"/>
      <w:sz w:val="18"/>
      <w:szCs w:val="18"/>
      <w:lang w:val="en-US"/>
    </w:rPr>
  </w:style>
  <w:style w:type="table" w:styleId="a4">
    <w:name w:val="Table Grid"/>
    <w:basedOn w:val="a1"/>
    <w:rsid w:val="00862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2F715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2F715C"/>
    <w:pPr>
      <w:tabs>
        <w:tab w:val="center" w:pos="4677"/>
        <w:tab w:val="right" w:pos="9355"/>
      </w:tabs>
    </w:pPr>
  </w:style>
  <w:style w:type="paragraph" w:customStyle="1" w:styleId="t1">
    <w:name w:val="t1"/>
    <w:basedOn w:val="a"/>
    <w:rsid w:val="00C6175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51AE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51AE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7A2101"/>
    <w:rPr>
      <w:sz w:val="24"/>
      <w:szCs w:val="24"/>
    </w:rPr>
  </w:style>
  <w:style w:type="paragraph" w:styleId="aa">
    <w:name w:val="Normal (Web)"/>
    <w:basedOn w:val="a"/>
    <w:uiPriority w:val="99"/>
    <w:rsid w:val="00484ABE"/>
    <w:pPr>
      <w:spacing w:before="100" w:beforeAutospacing="1" w:after="100" w:afterAutospacing="1"/>
    </w:pPr>
    <w:rPr>
      <w:color w:val="000000"/>
    </w:rPr>
  </w:style>
  <w:style w:type="paragraph" w:customStyle="1" w:styleId="text">
    <w:name w:val="text"/>
    <w:basedOn w:val="a"/>
    <w:rsid w:val="00C95982"/>
    <w:rPr>
      <w:rFonts w:ascii="Arial" w:hAnsi="Arial" w:cs="Arial"/>
      <w:color w:val="000000"/>
      <w:sz w:val="18"/>
      <w:szCs w:val="18"/>
    </w:rPr>
  </w:style>
  <w:style w:type="paragraph" w:customStyle="1" w:styleId="texth2">
    <w:name w:val="texth2"/>
    <w:basedOn w:val="a"/>
    <w:rsid w:val="00C95982"/>
    <w:pPr>
      <w:spacing w:before="100" w:beforeAutospacing="1" w:after="100" w:afterAutospacing="1"/>
    </w:pPr>
    <w:rPr>
      <w:rFonts w:ascii="Arial" w:hAnsi="Arial" w:cs="Arial"/>
      <w:b/>
      <w:bCs/>
      <w:color w:val="000099"/>
      <w:sz w:val="21"/>
      <w:szCs w:val="21"/>
    </w:rPr>
  </w:style>
  <w:style w:type="character" w:styleId="ab">
    <w:name w:val="Hyperlink"/>
    <w:unhideWhenUsed/>
    <w:rsid w:val="00E96035"/>
    <w:rPr>
      <w:color w:val="0000FF"/>
      <w:u w:val="single"/>
    </w:rPr>
  </w:style>
  <w:style w:type="paragraph" w:customStyle="1" w:styleId="Default">
    <w:name w:val="Default"/>
    <w:rsid w:val="006A651A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ynthetium.ru" TargetMode="External"/><Relationship Id="rId1" Type="http://schemas.openxmlformats.org/officeDocument/2006/relationships/hyperlink" Target="mailto:info@synthetium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TECHNICAL DATA SHEET</vt:lpstr>
    </vt:vector>
  </TitlesOfParts>
  <Company>Home</Company>
  <LinksUpToDate>false</LinksUpToDate>
  <CharactersWithSpaces>2992</CharactersWithSpaces>
  <SharedDoc>false</SharedDoc>
  <HLinks>
    <vt:vector size="6" baseType="variant">
      <vt:variant>
        <vt:i4>6225992</vt:i4>
      </vt:variant>
      <vt:variant>
        <vt:i4>-1</vt:i4>
      </vt:variant>
      <vt:variant>
        <vt:i4>2050</vt:i4>
      </vt:variant>
      <vt:variant>
        <vt:i4>1</vt:i4>
      </vt:variant>
      <vt:variant>
        <vt:lpwstr>http://t3.gstatic.com/images?q=tbn:eDlTB1TJKTNXxM:http://www.womentowomen.com/images/products/nsf-gmp.jpg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DATA SHEET</dc:title>
  <dc:creator>Alexander</dc:creator>
  <cp:lastModifiedBy>User</cp:lastModifiedBy>
  <cp:revision>4</cp:revision>
  <cp:lastPrinted>2025-12-05T06:47:00Z</cp:lastPrinted>
  <dcterms:created xsi:type="dcterms:W3CDTF">2025-12-04T18:45:00Z</dcterms:created>
  <dcterms:modified xsi:type="dcterms:W3CDTF">2025-12-05T06:47:00Z</dcterms:modified>
</cp:coreProperties>
</file>